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B8E35" w14:textId="4EDB77DB" w:rsidR="004203C8" w:rsidRDefault="004D2FBE">
      <w:r>
        <w:rPr>
          <w:noProof/>
        </w:rPr>
        <mc:AlternateContent>
          <mc:Choice Requires="wps">
            <w:drawing>
              <wp:anchor distT="0" distB="0" distL="114300" distR="114300" simplePos="0" relativeHeight="251658241" behindDoc="0" locked="0" layoutInCell="1" allowOverlap="1" wp14:anchorId="34E5FD8A" wp14:editId="7E299623">
                <wp:simplePos x="0" y="0"/>
                <wp:positionH relativeFrom="page">
                  <wp:align>right</wp:align>
                </wp:positionH>
                <wp:positionV relativeFrom="paragraph">
                  <wp:posOffset>-1158240</wp:posOffset>
                </wp:positionV>
                <wp:extent cx="3147060" cy="1851660"/>
                <wp:effectExtent l="0" t="0" r="0" b="0"/>
                <wp:wrapNone/>
                <wp:docPr id="3" name="Equal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47060" cy="1851660"/>
                        </a:xfrm>
                        <a:prstGeom prst="mathEqual">
                          <a:avLst/>
                        </a:prstGeom>
                        <a:solidFill>
                          <a:srgbClr val="861F41"/>
                        </a:solidFill>
                        <a:ln>
                          <a:solidFill>
                            <a:srgbClr val="861F41"/>
                          </a:solidFill>
                        </a:ln>
                      </wps:spPr>
                      <wps:style>
                        <a:lnRef idx="2">
                          <a:schemeClr val="dk1">
                            <a:shade val="50000"/>
                          </a:schemeClr>
                        </a:lnRef>
                        <a:fillRef idx="1">
                          <a:schemeClr val="dk1"/>
                        </a:fillRef>
                        <a:effectRef idx="0">
                          <a:schemeClr val="dk1"/>
                        </a:effectRef>
                        <a:fontRef idx="minor">
                          <a:schemeClr val="lt1"/>
                        </a:fontRef>
                      </wps:style>
                      <wps:txbx>
                        <w:txbxContent>
                          <w:p w14:paraId="225F5F01" w14:textId="450FB3CF" w:rsidR="00666D2E" w:rsidRPr="00EB54B1" w:rsidRDefault="00666D2E">
                            <w:pPr>
                              <w:jc w:val="center"/>
                              <w:rPr>
                                <w:color w:val="861F41"/>
                                <w:sz w:val="52"/>
                                <w:szCs w:val="52"/>
                              </w:rPr>
                            </w:pPr>
                            <w:r w:rsidRPr="004D2FBE">
                              <w:rPr>
                                <w:sz w:val="52"/>
                                <w:szCs w:val="52"/>
                              </w:rPr>
                              <w:t>Math</w:t>
                            </w:r>
                          </w:p>
                          <w:p w14:paraId="5417D1C3" w14:textId="382B18EB" w:rsidR="00666D2E" w:rsidRPr="00EB54B1" w:rsidRDefault="00666D2E">
                            <w:pPr>
                              <w:jc w:val="center"/>
                              <w:rPr>
                                <w:color w:val="861F41"/>
                                <w:sz w:val="52"/>
                                <w:szCs w:val="52"/>
                              </w:rPr>
                            </w:pPr>
                            <w:r>
                              <w:rPr>
                                <w:sz w:val="52"/>
                                <w:szCs w:val="52"/>
                              </w:rPr>
                              <w:t>Homework</w:t>
                            </w:r>
                          </w:p>
                          <w:p w14:paraId="0B942867" w14:textId="77777777" w:rsidR="00666D2E" w:rsidRDefault="00666D2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5FD8A" id="Equal 3" o:spid="_x0000_s1026" alt="&quot;&quot;" style="position:absolute;margin-left:196.6pt;margin-top:-91.2pt;width:247.8pt;height:145.8pt;z-index:25165824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3147060,18516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" adj="-11796480,,5400" path="m417143,381442r2312774,l2729917,816952r-2312774,l417143,381442xm417143,1034708r2312774,l2729917,1470218r-2312774,l417143,1034708xe" fillcolor="#861f41" strokecolor="#861f41" strokeweight="1pt">
                <v:stroke joinstyle="miter"/>
                <v:formulas/>
                <v:path arrowok="t" o:connecttype="custom" o:connectlocs="417143,381442;2729917,381442;2729917,816952;417143,816952;417143,381442;417143,1034708;2729917,1034708;2729917,1470218;417143,1470218;417143,1034708" o:connectangles="0,0,0,0,0,0,0,0,0,0" textboxrect="0,0,3147060,1851660"/>
                <v:textbox>
                  <w:txbxContent>
                    <w:p w14:paraId="225F5F01" w14:textId="450FB3CF" w:rsidR="00666D2E" w:rsidRPr="00EB54B1" w:rsidRDefault="00666D2E">
                      <w:pPr>
                        <w:jc w:val="center"/>
                        <w:rPr>
                          <w:color w:val="861F41"/>
                          <w:sz w:val="52"/>
                          <w:szCs w:val="52"/>
                        </w:rPr>
                      </w:pPr>
                      <w:r w:rsidRPr="004D2FBE">
                        <w:rPr>
                          <w:sz w:val="52"/>
                          <w:szCs w:val="52"/>
                        </w:rPr>
                        <w:t>Math</w:t>
                      </w:r>
                    </w:p>
                    <w:p w14:paraId="5417D1C3" w14:textId="382B18EB" w:rsidR="00666D2E" w:rsidRPr="00EB54B1" w:rsidRDefault="00666D2E">
                      <w:pPr>
                        <w:jc w:val="center"/>
                        <w:rPr>
                          <w:color w:val="861F41"/>
                          <w:sz w:val="52"/>
                          <w:szCs w:val="52"/>
                        </w:rPr>
                      </w:pPr>
                      <w:r>
                        <w:rPr>
                          <w:sz w:val="52"/>
                          <w:szCs w:val="52"/>
                        </w:rPr>
                        <w:t>Homework</w:t>
                      </w:r>
                    </w:p>
                    <w:p w14:paraId="0B942867" w14:textId="77777777" w:rsidR="00666D2E" w:rsidRDefault="00666D2E"/>
                  </w:txbxContent>
                </v:textbox>
                <w10:wrap anchorx="page"/>
              </v:shape>
            </w:pict>
          </mc:Fallback>
        </mc:AlternateContent>
      </w:r>
    </w:p>
    <w:p w14:paraId="1F8BD11C" w14:textId="6E37E819" w:rsidR="004D2FBE" w:rsidRDefault="004D2FBE" w:rsidP="004D2FBE">
      <w:pPr>
        <w:jc w:val="center"/>
      </w:pPr>
      <w:r>
        <w:t xml:space="preserve"> </w:t>
      </w:r>
    </w:p>
    <w:p w14:paraId="5499E265" w14:textId="551B55B3" w:rsidR="001D2256" w:rsidRPr="007D6B57" w:rsidRDefault="001D2256" w:rsidP="001D2256">
      <w:pPr>
        <w:jc w:val="both"/>
        <w:rPr>
          <w:rFonts w:cstheme="minorHAnsi"/>
          <w:sz w:val="24"/>
          <w:szCs w:val="24"/>
        </w:rPr>
      </w:pPr>
      <w:r w:rsidRPr="007D6B57">
        <w:rPr>
          <w:rFonts w:cstheme="minorHAnsi"/>
          <w:b/>
          <w:sz w:val="24"/>
          <w:szCs w:val="24"/>
        </w:rPr>
        <w:t>Step 1:</w:t>
      </w:r>
      <w:r w:rsidRPr="007D6B57">
        <w:rPr>
          <w:rFonts w:cstheme="minorHAnsi"/>
          <w:sz w:val="24"/>
          <w:szCs w:val="24"/>
        </w:rPr>
        <w:t xml:space="preserve"> Preview your math homework before getting started.</w:t>
      </w:r>
    </w:p>
    <w:p w14:paraId="14B39896" w14:textId="77777777" w:rsidR="00BF3AA5" w:rsidRPr="007D6B57" w:rsidRDefault="00BF3AA5" w:rsidP="001D2256">
      <w:pPr>
        <w:jc w:val="both"/>
        <w:rPr>
          <w:rFonts w:cstheme="minorHAnsi"/>
          <w:sz w:val="24"/>
          <w:szCs w:val="24"/>
        </w:rPr>
      </w:pPr>
    </w:p>
    <w:p w14:paraId="138D9383" w14:textId="1FCB9306" w:rsidR="001D2256" w:rsidRPr="007D6B57" w:rsidRDefault="001D2256" w:rsidP="001D2256">
      <w:pPr>
        <w:jc w:val="both"/>
        <w:rPr>
          <w:rFonts w:cstheme="minorHAnsi"/>
          <w:sz w:val="24"/>
          <w:szCs w:val="24"/>
        </w:rPr>
      </w:pPr>
      <w:r w:rsidRPr="007D6B57">
        <w:rPr>
          <w:rFonts w:cstheme="minorHAnsi"/>
          <w:b/>
          <w:sz w:val="24"/>
          <w:szCs w:val="24"/>
        </w:rPr>
        <w:t>Step 2:</w:t>
      </w:r>
      <w:r w:rsidRPr="007D6B57">
        <w:rPr>
          <w:rFonts w:cstheme="minorHAnsi"/>
          <w:sz w:val="24"/>
          <w:szCs w:val="24"/>
        </w:rPr>
        <w:t xml:space="preserve"> Note any questions you may have and ask for support in class or attend office hours.</w:t>
      </w:r>
    </w:p>
    <w:p w14:paraId="0E8AB027" w14:textId="77777777" w:rsidR="00A518B5" w:rsidRDefault="00A518B5" w:rsidP="005D55E7">
      <w:pPr>
        <w:jc w:val="both"/>
        <w:rPr>
          <w:rFonts w:cstheme="minorHAnsi"/>
          <w:b/>
          <w:sz w:val="24"/>
          <w:szCs w:val="24"/>
        </w:rPr>
      </w:pPr>
    </w:p>
    <w:p w14:paraId="0826E769" w14:textId="48EB8644" w:rsidR="005D55E7" w:rsidRPr="007D6B57" w:rsidRDefault="005D55E7" w:rsidP="005D55E7">
      <w:pPr>
        <w:jc w:val="both"/>
        <w:rPr>
          <w:rFonts w:cstheme="minorHAnsi"/>
          <w:sz w:val="24"/>
          <w:szCs w:val="24"/>
        </w:rPr>
      </w:pPr>
      <w:r w:rsidRPr="007D6B57">
        <w:rPr>
          <w:rFonts w:cstheme="minorHAnsi"/>
          <w:b/>
          <w:sz w:val="24"/>
          <w:szCs w:val="24"/>
        </w:rPr>
        <w:t>Step 3:</w:t>
      </w:r>
      <w:r w:rsidRPr="007D6B57">
        <w:rPr>
          <w:rFonts w:cstheme="minorHAnsi"/>
          <w:sz w:val="24"/>
          <w:szCs w:val="24"/>
        </w:rPr>
        <w:t xml:space="preserve"> Now practice. Divide your paper in half and complete the problem on one side and explain each step on the other side. This will help explain how you completed the problem to instructors and with identifying errors. </w:t>
      </w:r>
    </w:p>
    <w:tbl>
      <w:tblPr>
        <w:tblStyle w:val="TableGrid"/>
        <w:tblpPr w:leftFromText="180" w:rightFromText="180" w:vertAnchor="text" w:horzAnchor="margin" w:tblpY="7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59664E" w:rsidRPr="007D6B57" w14:paraId="065E0865" w14:textId="77777777" w:rsidTr="0059664E">
        <w:trPr>
          <w:trHeight w:val="1025"/>
        </w:trPr>
        <w:tc>
          <w:tcPr>
            <w:tcW w:w="4680" w:type="dxa"/>
          </w:tcPr>
          <w:p w14:paraId="7CF9CD9C" w14:textId="77777777" w:rsidR="0059664E" w:rsidRPr="00BC1891" w:rsidRDefault="0059664E" w:rsidP="0059664E">
            <w:pPr>
              <w:rPr>
                <w:rFonts w:cstheme="minorHAnsi"/>
                <w:b/>
                <w:bCs/>
                <w:sz w:val="28"/>
                <w:szCs w:val="28"/>
              </w:rPr>
            </w:pPr>
            <w:r>
              <w:rPr>
                <w:rFonts w:cstheme="minorHAnsi"/>
                <w:b/>
                <w:bCs/>
                <w:sz w:val="28"/>
                <w:szCs w:val="28"/>
              </w:rPr>
              <w:t xml:space="preserve">Example: </w:t>
            </w:r>
          </w:p>
          <w:p w14:paraId="1651DAED" w14:textId="77777777" w:rsidR="0059664E" w:rsidRDefault="0059664E" w:rsidP="0059664E">
            <w:pPr>
              <w:shd w:val="clear" w:color="auto" w:fill="FFFFFF"/>
              <w:rPr>
                <w:rFonts w:cstheme="minorHAnsi"/>
                <w:sz w:val="28"/>
                <w:szCs w:val="28"/>
              </w:rPr>
            </w:pPr>
          </w:p>
          <w:p w14:paraId="5D48764F" w14:textId="77777777" w:rsidR="0059664E" w:rsidRDefault="0059664E" w:rsidP="0059664E">
            <w:pPr>
              <w:shd w:val="clear" w:color="auto" w:fill="FFFFFF"/>
              <w:rPr>
                <w:rFonts w:eastAsia="Times New Roman" w:cstheme="minorHAnsi"/>
                <w:i/>
                <w:iCs/>
                <w:sz w:val="28"/>
                <w:szCs w:val="28"/>
              </w:rPr>
            </w:pPr>
            <w:r w:rsidRPr="007D6B57">
              <w:rPr>
                <w:rFonts w:cstheme="minorHAnsi"/>
                <w:sz w:val="28"/>
                <w:szCs w:val="28"/>
              </w:rPr>
              <w:t xml:space="preserve">Problem:  </w:t>
            </w:r>
            <w:r w:rsidRPr="007D6B57">
              <w:rPr>
                <w:rFonts w:eastAsia="Times New Roman" w:cstheme="minorHAnsi"/>
                <w:i/>
                <w:iCs/>
                <w:sz w:val="28"/>
                <w:szCs w:val="28"/>
              </w:rPr>
              <w:t xml:space="preserve"> </w:t>
            </w:r>
          </w:p>
          <w:p w14:paraId="3FEFA817" w14:textId="77777777" w:rsidR="0059664E" w:rsidRPr="007D6B57" w:rsidRDefault="0059664E" w:rsidP="0059664E">
            <w:pPr>
              <w:shd w:val="clear" w:color="auto" w:fill="FFFFFF"/>
              <w:rPr>
                <w:rFonts w:eastAsia="Times New Roman" w:cstheme="minorHAnsi"/>
                <w:sz w:val="28"/>
                <w:szCs w:val="28"/>
              </w:rPr>
            </w:pPr>
            <w:r w:rsidRPr="007D6B57">
              <w:rPr>
                <w:rFonts w:eastAsia="Times New Roman" w:cstheme="minorHAnsi"/>
                <w:i/>
                <w:iCs/>
                <w:sz w:val="28"/>
                <w:szCs w:val="28"/>
              </w:rPr>
              <w:t xml:space="preserve">y </w:t>
            </w:r>
            <w:r w:rsidRPr="007D6B57">
              <w:rPr>
                <w:rFonts w:eastAsia="Times New Roman" w:cstheme="minorHAnsi"/>
                <w:sz w:val="28"/>
                <w:szCs w:val="28"/>
              </w:rPr>
              <w:t>= 2</w:t>
            </w:r>
            <w:r w:rsidRPr="007D6B57">
              <w:rPr>
                <w:rFonts w:eastAsia="Times New Roman" w:cstheme="minorHAnsi"/>
                <w:i/>
                <w:iCs/>
                <w:sz w:val="28"/>
                <w:szCs w:val="28"/>
              </w:rPr>
              <w:t>x</w:t>
            </w:r>
            <w:r w:rsidRPr="007D6B57">
              <w:rPr>
                <w:rFonts w:eastAsia="Times New Roman" w:cstheme="minorHAnsi"/>
                <w:sz w:val="28"/>
                <w:szCs w:val="28"/>
              </w:rPr>
              <w:t>+5</w:t>
            </w:r>
          </w:p>
          <w:p w14:paraId="681049B4" w14:textId="77777777" w:rsidR="0059664E" w:rsidRPr="007D6B57" w:rsidRDefault="0059664E" w:rsidP="0059664E">
            <w:pPr>
              <w:shd w:val="clear" w:color="auto" w:fill="FFFFFF"/>
              <w:rPr>
                <w:rFonts w:eastAsia="Times New Roman" w:cstheme="minorHAnsi"/>
                <w:color w:val="141414"/>
                <w:sz w:val="28"/>
                <w:szCs w:val="28"/>
              </w:rPr>
            </w:pPr>
          </w:p>
          <w:p w14:paraId="53E865F1" w14:textId="77777777" w:rsidR="0059664E" w:rsidRPr="007D6B57" w:rsidRDefault="0059664E" w:rsidP="0059664E">
            <w:pPr>
              <w:tabs>
                <w:tab w:val="left" w:pos="4140"/>
              </w:tabs>
              <w:rPr>
                <w:rFonts w:cstheme="minorHAnsi"/>
                <w:sz w:val="28"/>
                <w:szCs w:val="28"/>
              </w:rPr>
            </w:pPr>
          </w:p>
        </w:tc>
        <w:tc>
          <w:tcPr>
            <w:tcW w:w="4680" w:type="dxa"/>
          </w:tcPr>
          <w:p w14:paraId="159BA971" w14:textId="77777777" w:rsidR="0059664E" w:rsidRDefault="0059664E" w:rsidP="0059664E">
            <w:pPr>
              <w:tabs>
                <w:tab w:val="left" w:pos="4140"/>
              </w:tabs>
              <w:rPr>
                <w:rFonts w:cstheme="minorHAnsi"/>
                <w:sz w:val="28"/>
                <w:szCs w:val="28"/>
              </w:rPr>
            </w:pPr>
          </w:p>
          <w:p w14:paraId="0FC01431" w14:textId="77777777" w:rsidR="0059664E" w:rsidRDefault="0059664E" w:rsidP="0059664E">
            <w:pPr>
              <w:tabs>
                <w:tab w:val="left" w:pos="4140"/>
              </w:tabs>
              <w:rPr>
                <w:rFonts w:cstheme="minorHAnsi"/>
                <w:sz w:val="28"/>
                <w:szCs w:val="28"/>
              </w:rPr>
            </w:pPr>
          </w:p>
          <w:p w14:paraId="56D361DC" w14:textId="4C202343" w:rsidR="0059664E" w:rsidRPr="007D6B57" w:rsidRDefault="0059664E" w:rsidP="0059664E">
            <w:pPr>
              <w:tabs>
                <w:tab w:val="left" w:pos="4140"/>
              </w:tabs>
              <w:rPr>
                <w:rFonts w:cstheme="minorHAnsi"/>
                <w:sz w:val="28"/>
                <w:szCs w:val="28"/>
              </w:rPr>
            </w:pPr>
            <w:r w:rsidRPr="007D6B57">
              <w:rPr>
                <w:rFonts w:cstheme="minorHAnsi"/>
                <w:sz w:val="28"/>
                <w:szCs w:val="28"/>
              </w:rPr>
              <w:t>Steps</w:t>
            </w:r>
            <w:r w:rsidR="00D32BE6">
              <w:rPr>
                <w:rFonts w:cstheme="minorHAnsi"/>
                <w:sz w:val="28"/>
                <w:szCs w:val="28"/>
              </w:rPr>
              <w:t>:</w:t>
            </w:r>
          </w:p>
        </w:tc>
      </w:tr>
      <w:tr w:rsidR="0059664E" w:rsidRPr="007D6B57" w14:paraId="79874E9B" w14:textId="77777777" w:rsidTr="0059664E">
        <w:trPr>
          <w:trHeight w:val="1025"/>
        </w:trPr>
        <w:tc>
          <w:tcPr>
            <w:tcW w:w="4680" w:type="dxa"/>
          </w:tcPr>
          <w:p w14:paraId="6074CB81" w14:textId="77777777" w:rsidR="0059664E" w:rsidRPr="007D6B57" w:rsidRDefault="0059664E" w:rsidP="0059664E">
            <w:pPr>
              <w:shd w:val="clear" w:color="auto" w:fill="FFFFFF"/>
              <w:rPr>
                <w:rFonts w:eastAsia="Times New Roman" w:cstheme="minorHAnsi"/>
                <w:sz w:val="28"/>
                <w:szCs w:val="28"/>
              </w:rPr>
            </w:pPr>
            <w:r w:rsidRPr="007D6B57">
              <w:rPr>
                <w:rFonts w:eastAsia="Times New Roman" w:cstheme="minorHAnsi"/>
                <w:i/>
                <w:iCs/>
                <w:sz w:val="28"/>
                <w:szCs w:val="28"/>
              </w:rPr>
              <w:t>2x</w:t>
            </w:r>
            <w:r w:rsidRPr="007D6B57">
              <w:rPr>
                <w:rFonts w:eastAsia="Times New Roman" w:cstheme="minorHAnsi"/>
                <w:sz w:val="28"/>
                <w:szCs w:val="28"/>
              </w:rPr>
              <w:t xml:space="preserve">+5 = </w:t>
            </w:r>
            <w:r w:rsidRPr="007D6B57">
              <w:rPr>
                <w:rFonts w:eastAsia="Times New Roman" w:cstheme="minorHAnsi"/>
                <w:i/>
                <w:iCs/>
                <w:sz w:val="28"/>
                <w:szCs w:val="28"/>
              </w:rPr>
              <w:t>y</w:t>
            </w:r>
          </w:p>
        </w:tc>
        <w:tc>
          <w:tcPr>
            <w:tcW w:w="4680" w:type="dxa"/>
          </w:tcPr>
          <w:p w14:paraId="7BAFF245" w14:textId="77777777" w:rsidR="0059664E" w:rsidRPr="007D6B57" w:rsidRDefault="0059664E" w:rsidP="0059664E">
            <w:pPr>
              <w:shd w:val="clear" w:color="auto" w:fill="FFFFFF"/>
              <w:rPr>
                <w:rFonts w:eastAsia="Times New Roman" w:cstheme="minorHAnsi"/>
                <w:color w:val="000000" w:themeColor="text1"/>
                <w:sz w:val="28"/>
                <w:szCs w:val="28"/>
              </w:rPr>
            </w:pPr>
            <w:r w:rsidRPr="007D6B57">
              <w:rPr>
                <w:rFonts w:eastAsia="Times New Roman" w:cstheme="minorHAnsi"/>
                <w:color w:val="000000" w:themeColor="text1"/>
                <w:sz w:val="28"/>
                <w:szCs w:val="28"/>
              </w:rPr>
              <w:t>Move all variable terms to the left side.</w:t>
            </w:r>
          </w:p>
          <w:p w14:paraId="27EE3C2D" w14:textId="77777777" w:rsidR="0059664E" w:rsidRPr="007D6B57" w:rsidRDefault="0059664E" w:rsidP="0059664E">
            <w:pPr>
              <w:tabs>
                <w:tab w:val="left" w:pos="4140"/>
              </w:tabs>
              <w:rPr>
                <w:rFonts w:cstheme="minorHAnsi"/>
                <w:color w:val="000000" w:themeColor="text1"/>
                <w:sz w:val="28"/>
                <w:szCs w:val="28"/>
              </w:rPr>
            </w:pPr>
          </w:p>
        </w:tc>
      </w:tr>
      <w:tr w:rsidR="0059664E" w:rsidRPr="007D6B57" w14:paraId="6E4C532F" w14:textId="77777777" w:rsidTr="0059664E">
        <w:trPr>
          <w:trHeight w:val="1025"/>
        </w:trPr>
        <w:tc>
          <w:tcPr>
            <w:tcW w:w="4680" w:type="dxa"/>
          </w:tcPr>
          <w:p w14:paraId="56DF7C5B" w14:textId="77777777" w:rsidR="0059664E" w:rsidRPr="007D6B57" w:rsidRDefault="0059664E" w:rsidP="0059664E">
            <w:pPr>
              <w:shd w:val="clear" w:color="auto" w:fill="FFFFFF"/>
              <w:rPr>
                <w:rFonts w:eastAsia="Times New Roman" w:cstheme="minorHAnsi"/>
                <w:sz w:val="28"/>
                <w:szCs w:val="28"/>
              </w:rPr>
            </w:pPr>
            <w:r w:rsidRPr="007D6B57">
              <w:rPr>
                <w:rFonts w:eastAsia="Times New Roman" w:cstheme="minorHAnsi"/>
                <w:sz w:val="28"/>
                <w:szCs w:val="28"/>
              </w:rPr>
              <w:t>2</w:t>
            </w:r>
            <w:r w:rsidRPr="007D6B57">
              <w:rPr>
                <w:rFonts w:eastAsia="Times New Roman" w:cstheme="minorHAnsi"/>
                <w:i/>
                <w:iCs/>
                <w:sz w:val="28"/>
                <w:szCs w:val="28"/>
              </w:rPr>
              <w:t xml:space="preserve">x </w:t>
            </w:r>
            <w:r w:rsidRPr="007D6B57">
              <w:rPr>
                <w:rFonts w:eastAsia="Times New Roman" w:cstheme="minorHAnsi"/>
                <w:sz w:val="28"/>
                <w:szCs w:val="28"/>
              </w:rPr>
              <w:t xml:space="preserve">= </w:t>
            </w:r>
            <w:r w:rsidRPr="007D6B57">
              <w:rPr>
                <w:rFonts w:eastAsia="Times New Roman" w:cstheme="minorHAnsi"/>
                <w:i/>
                <w:iCs/>
                <w:sz w:val="28"/>
                <w:szCs w:val="28"/>
              </w:rPr>
              <w:t>y</w:t>
            </w:r>
            <w:r w:rsidRPr="007D6B57">
              <w:rPr>
                <w:rFonts w:eastAsia="Times New Roman" w:cstheme="minorHAnsi"/>
                <w:sz w:val="28"/>
                <w:szCs w:val="28"/>
              </w:rPr>
              <w:t>−5</w:t>
            </w:r>
          </w:p>
          <w:p w14:paraId="56B28633" w14:textId="77777777" w:rsidR="0059664E" w:rsidRPr="007D6B57" w:rsidRDefault="0059664E" w:rsidP="0059664E">
            <w:pPr>
              <w:tabs>
                <w:tab w:val="left" w:pos="4140"/>
              </w:tabs>
              <w:rPr>
                <w:rFonts w:cstheme="minorHAnsi"/>
                <w:sz w:val="28"/>
                <w:szCs w:val="28"/>
              </w:rPr>
            </w:pPr>
          </w:p>
          <w:p w14:paraId="19D335E3" w14:textId="77777777" w:rsidR="0059664E" w:rsidRPr="007D6B57" w:rsidRDefault="0059664E" w:rsidP="0059664E">
            <w:pPr>
              <w:tabs>
                <w:tab w:val="left" w:pos="4140"/>
              </w:tabs>
              <w:rPr>
                <w:rFonts w:cstheme="minorHAnsi"/>
                <w:sz w:val="28"/>
                <w:szCs w:val="28"/>
              </w:rPr>
            </w:pPr>
          </w:p>
        </w:tc>
        <w:tc>
          <w:tcPr>
            <w:tcW w:w="4680" w:type="dxa"/>
          </w:tcPr>
          <w:p w14:paraId="56C6F365" w14:textId="77777777" w:rsidR="0059664E" w:rsidRPr="007D6B57" w:rsidRDefault="0059664E" w:rsidP="0059664E">
            <w:pPr>
              <w:shd w:val="clear" w:color="auto" w:fill="FFFFFF"/>
              <w:rPr>
                <w:rFonts w:eastAsia="Times New Roman" w:cstheme="minorHAnsi"/>
                <w:color w:val="000000" w:themeColor="text1"/>
                <w:sz w:val="28"/>
                <w:szCs w:val="28"/>
              </w:rPr>
            </w:pPr>
            <w:r w:rsidRPr="007D6B57">
              <w:rPr>
                <w:rFonts w:eastAsia="Times New Roman" w:cstheme="minorHAnsi"/>
                <w:color w:val="000000" w:themeColor="text1"/>
                <w:sz w:val="28"/>
                <w:szCs w:val="28"/>
              </w:rPr>
              <w:t>Subtract 5 from both sides.</w:t>
            </w:r>
          </w:p>
          <w:p w14:paraId="297450CB" w14:textId="77777777" w:rsidR="0059664E" w:rsidRPr="007D6B57" w:rsidRDefault="0059664E" w:rsidP="0059664E">
            <w:pPr>
              <w:tabs>
                <w:tab w:val="left" w:pos="4140"/>
              </w:tabs>
              <w:rPr>
                <w:rFonts w:cstheme="minorHAnsi"/>
                <w:color w:val="000000" w:themeColor="text1"/>
                <w:sz w:val="28"/>
                <w:szCs w:val="28"/>
              </w:rPr>
            </w:pPr>
          </w:p>
        </w:tc>
      </w:tr>
      <w:tr w:rsidR="0059664E" w:rsidRPr="007D6B57" w14:paraId="087E370A" w14:textId="77777777" w:rsidTr="0059664E">
        <w:trPr>
          <w:trHeight w:val="1025"/>
        </w:trPr>
        <w:tc>
          <w:tcPr>
            <w:tcW w:w="4680" w:type="dxa"/>
          </w:tcPr>
          <w:p w14:paraId="0120314E" w14:textId="77777777" w:rsidR="0059664E" w:rsidRPr="007D6B57" w:rsidRDefault="0059664E" w:rsidP="0059664E">
            <w:pPr>
              <w:shd w:val="clear" w:color="auto" w:fill="FFFFFF"/>
              <w:rPr>
                <w:rFonts w:eastAsia="Times New Roman" w:cstheme="minorHAnsi"/>
                <w:sz w:val="28"/>
                <w:szCs w:val="28"/>
              </w:rPr>
            </w:pPr>
            <w:r w:rsidRPr="007D6B57">
              <w:rPr>
                <w:rFonts w:eastAsia="Times New Roman" w:cstheme="minorHAnsi"/>
                <w:sz w:val="28"/>
                <w:szCs w:val="28"/>
                <w:u w:val="single"/>
              </w:rPr>
              <w:t>2</w:t>
            </w:r>
            <w:r w:rsidRPr="007D6B57">
              <w:rPr>
                <w:rFonts w:eastAsia="Times New Roman" w:cstheme="minorHAnsi"/>
                <w:i/>
                <w:iCs/>
                <w:sz w:val="28"/>
                <w:szCs w:val="28"/>
                <w:u w:val="single"/>
              </w:rPr>
              <w:t xml:space="preserve">x </w:t>
            </w:r>
            <w:r w:rsidRPr="007D6B57">
              <w:rPr>
                <w:rFonts w:eastAsia="Times New Roman" w:cstheme="minorHAnsi"/>
                <w:sz w:val="28"/>
                <w:szCs w:val="28"/>
              </w:rPr>
              <w:t xml:space="preserve">​= </w:t>
            </w:r>
            <w:r w:rsidRPr="007D6B57">
              <w:rPr>
                <w:rFonts w:eastAsia="Times New Roman" w:cstheme="minorHAnsi"/>
                <w:i/>
                <w:iCs/>
                <w:sz w:val="28"/>
                <w:szCs w:val="28"/>
                <w:u w:val="single"/>
              </w:rPr>
              <w:t>y</w:t>
            </w:r>
            <w:r w:rsidRPr="007D6B57">
              <w:rPr>
                <w:rFonts w:eastAsia="Times New Roman" w:cstheme="minorHAnsi"/>
                <w:sz w:val="28"/>
                <w:szCs w:val="28"/>
                <w:u w:val="single"/>
              </w:rPr>
              <w:t>−5</w:t>
            </w:r>
          </w:p>
          <w:p w14:paraId="4B10414C" w14:textId="77777777" w:rsidR="0059664E" w:rsidRPr="007D6B57" w:rsidRDefault="0059664E" w:rsidP="0059664E">
            <w:pPr>
              <w:tabs>
                <w:tab w:val="left" w:pos="975"/>
              </w:tabs>
              <w:rPr>
                <w:rFonts w:eastAsia="Times New Roman" w:cstheme="minorHAnsi"/>
                <w:sz w:val="28"/>
                <w:szCs w:val="28"/>
              </w:rPr>
            </w:pPr>
            <w:r w:rsidRPr="007D6B57">
              <w:rPr>
                <w:rFonts w:eastAsia="Times New Roman" w:cstheme="minorHAnsi"/>
                <w:sz w:val="28"/>
                <w:szCs w:val="28"/>
              </w:rPr>
              <w:t xml:space="preserve"> 2     2</w:t>
            </w:r>
          </w:p>
          <w:p w14:paraId="49A5D0C9" w14:textId="77777777" w:rsidR="0059664E" w:rsidRPr="007D6B57" w:rsidRDefault="0059664E" w:rsidP="0059664E">
            <w:pPr>
              <w:tabs>
                <w:tab w:val="left" w:pos="975"/>
              </w:tabs>
              <w:rPr>
                <w:rFonts w:cstheme="minorHAnsi"/>
                <w:sz w:val="28"/>
                <w:szCs w:val="28"/>
              </w:rPr>
            </w:pPr>
          </w:p>
        </w:tc>
        <w:tc>
          <w:tcPr>
            <w:tcW w:w="4680" w:type="dxa"/>
          </w:tcPr>
          <w:p w14:paraId="79477B98" w14:textId="77777777" w:rsidR="0059664E" w:rsidRPr="007D6B57" w:rsidRDefault="0059664E" w:rsidP="0059664E">
            <w:pPr>
              <w:shd w:val="clear" w:color="auto" w:fill="FFFFFF"/>
              <w:rPr>
                <w:rFonts w:eastAsia="Times New Roman" w:cstheme="minorHAnsi"/>
                <w:color w:val="000000" w:themeColor="text1"/>
                <w:sz w:val="28"/>
                <w:szCs w:val="28"/>
              </w:rPr>
            </w:pPr>
            <w:r w:rsidRPr="007D6B57">
              <w:rPr>
                <w:rFonts w:eastAsia="Times New Roman" w:cstheme="minorHAnsi"/>
                <w:color w:val="000000" w:themeColor="text1"/>
                <w:sz w:val="28"/>
                <w:szCs w:val="28"/>
              </w:rPr>
              <w:t>Divide both sides by 2.</w:t>
            </w:r>
          </w:p>
          <w:p w14:paraId="465D687C" w14:textId="77777777" w:rsidR="0059664E" w:rsidRPr="007D6B57" w:rsidRDefault="0059664E" w:rsidP="0059664E">
            <w:pPr>
              <w:tabs>
                <w:tab w:val="left" w:pos="4140"/>
              </w:tabs>
              <w:rPr>
                <w:rFonts w:cstheme="minorHAnsi"/>
                <w:color w:val="000000" w:themeColor="text1"/>
                <w:sz w:val="28"/>
                <w:szCs w:val="28"/>
              </w:rPr>
            </w:pPr>
          </w:p>
        </w:tc>
      </w:tr>
      <w:tr w:rsidR="0059664E" w:rsidRPr="007D6B57" w14:paraId="5AE348BB" w14:textId="77777777" w:rsidTr="0059664E">
        <w:trPr>
          <w:trHeight w:val="1026"/>
        </w:trPr>
        <w:tc>
          <w:tcPr>
            <w:tcW w:w="4680" w:type="dxa"/>
          </w:tcPr>
          <w:p w14:paraId="6D1233E0" w14:textId="77777777" w:rsidR="0059664E" w:rsidRPr="007D6B57" w:rsidRDefault="0059664E" w:rsidP="0059664E">
            <w:pPr>
              <w:tabs>
                <w:tab w:val="left" w:pos="4140"/>
              </w:tabs>
              <w:rPr>
                <w:rFonts w:eastAsia="Times New Roman" w:cstheme="minorHAnsi"/>
                <w:color w:val="141414"/>
                <w:sz w:val="28"/>
                <w:szCs w:val="28"/>
                <w:u w:val="single"/>
                <w:shd w:val="clear" w:color="auto" w:fill="FFFFFF"/>
              </w:rPr>
            </w:pPr>
            <w:r w:rsidRPr="007D6B57">
              <w:rPr>
                <w:rFonts w:eastAsia="Times New Roman" w:cstheme="minorHAnsi"/>
                <w:i/>
                <w:iCs/>
                <w:sz w:val="28"/>
                <w:szCs w:val="28"/>
              </w:rPr>
              <w:t xml:space="preserve">x </w:t>
            </w:r>
            <w:r w:rsidRPr="007D6B57">
              <w:rPr>
                <w:rFonts w:eastAsia="Times New Roman" w:cstheme="minorHAnsi"/>
                <w:sz w:val="28"/>
                <w:szCs w:val="28"/>
              </w:rPr>
              <w:t xml:space="preserve">= </w:t>
            </w:r>
            <w:r w:rsidRPr="007D6B57">
              <w:rPr>
                <w:rFonts w:eastAsia="Times New Roman" w:cstheme="minorHAnsi"/>
                <w:i/>
                <w:iCs/>
                <w:color w:val="141414"/>
                <w:sz w:val="28"/>
                <w:szCs w:val="28"/>
                <w:u w:val="single"/>
                <w:shd w:val="clear" w:color="auto" w:fill="FFFFFF"/>
              </w:rPr>
              <w:t>y</w:t>
            </w:r>
            <w:r w:rsidRPr="007D6B57">
              <w:rPr>
                <w:rFonts w:eastAsia="Times New Roman" w:cstheme="minorHAnsi"/>
                <w:color w:val="141414"/>
                <w:sz w:val="28"/>
                <w:szCs w:val="28"/>
                <w:u w:val="single"/>
                <w:shd w:val="clear" w:color="auto" w:fill="FFFFFF"/>
              </w:rPr>
              <w:t>−5</w:t>
            </w:r>
          </w:p>
          <w:p w14:paraId="6E5D0FE2" w14:textId="77777777" w:rsidR="0059664E" w:rsidRPr="007D6B57" w:rsidRDefault="0059664E" w:rsidP="0059664E">
            <w:pPr>
              <w:tabs>
                <w:tab w:val="left" w:pos="4140"/>
              </w:tabs>
              <w:rPr>
                <w:rFonts w:cstheme="minorHAnsi"/>
                <w:sz w:val="28"/>
                <w:szCs w:val="28"/>
              </w:rPr>
            </w:pPr>
            <w:r w:rsidRPr="007D6B57">
              <w:rPr>
                <w:rFonts w:cstheme="minorHAnsi"/>
                <w:sz w:val="28"/>
                <w:szCs w:val="28"/>
              </w:rPr>
              <w:t xml:space="preserve">        2 </w:t>
            </w:r>
          </w:p>
        </w:tc>
        <w:tc>
          <w:tcPr>
            <w:tcW w:w="4680" w:type="dxa"/>
          </w:tcPr>
          <w:p w14:paraId="03374685" w14:textId="77777777" w:rsidR="0059664E" w:rsidRPr="007D6B57" w:rsidRDefault="0059664E" w:rsidP="0059664E">
            <w:pPr>
              <w:shd w:val="clear" w:color="auto" w:fill="FFFFFF"/>
              <w:rPr>
                <w:rFonts w:eastAsia="Times New Roman" w:cstheme="minorHAnsi"/>
                <w:color w:val="000000" w:themeColor="text1"/>
                <w:sz w:val="28"/>
                <w:szCs w:val="28"/>
              </w:rPr>
            </w:pPr>
            <w:r w:rsidRPr="007D6B57">
              <w:rPr>
                <w:rFonts w:eastAsia="Times New Roman" w:cstheme="minorHAnsi"/>
                <w:color w:val="000000" w:themeColor="text1"/>
                <w:sz w:val="28"/>
                <w:szCs w:val="28"/>
              </w:rPr>
              <w:t>Dividing by 2 leaves x on the left side.</w:t>
            </w:r>
          </w:p>
          <w:p w14:paraId="7A9901B4" w14:textId="77777777" w:rsidR="0059664E" w:rsidRPr="007D6B57" w:rsidRDefault="0059664E" w:rsidP="0059664E">
            <w:pPr>
              <w:tabs>
                <w:tab w:val="left" w:pos="4140"/>
              </w:tabs>
              <w:rPr>
                <w:rFonts w:cstheme="minorHAnsi"/>
                <w:color w:val="000000" w:themeColor="text1"/>
                <w:sz w:val="28"/>
                <w:szCs w:val="28"/>
              </w:rPr>
            </w:pPr>
          </w:p>
        </w:tc>
      </w:tr>
    </w:tbl>
    <w:p w14:paraId="5FD4030D" w14:textId="77777777" w:rsidR="00BF3AA5" w:rsidRPr="007D6B57" w:rsidRDefault="00BF3AA5" w:rsidP="001D2256">
      <w:pPr>
        <w:jc w:val="both"/>
        <w:rPr>
          <w:rFonts w:cstheme="minorHAnsi"/>
          <w:sz w:val="24"/>
          <w:szCs w:val="24"/>
        </w:rPr>
      </w:pPr>
    </w:p>
    <w:p w14:paraId="4CB65E4C" w14:textId="5B5C1209" w:rsidR="00D13509" w:rsidRPr="00BC1891" w:rsidRDefault="00D13509" w:rsidP="00D13509">
      <w:pPr>
        <w:rPr>
          <w:rFonts w:cstheme="minorHAnsi"/>
          <w:sz w:val="28"/>
          <w:szCs w:val="28"/>
        </w:rPr>
      </w:pPr>
    </w:p>
    <w:sectPr w:rsidR="00D13509" w:rsidRPr="00BC189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0630E" w14:textId="77777777" w:rsidR="00422017" w:rsidRDefault="00422017" w:rsidP="004203C8">
      <w:pPr>
        <w:spacing w:after="0" w:line="240" w:lineRule="auto"/>
      </w:pPr>
      <w:r>
        <w:separator/>
      </w:r>
    </w:p>
  </w:endnote>
  <w:endnote w:type="continuationSeparator" w:id="0">
    <w:p w14:paraId="0944DFF3" w14:textId="77777777" w:rsidR="00422017" w:rsidRDefault="00422017" w:rsidP="004203C8">
      <w:pPr>
        <w:spacing w:after="0" w:line="240" w:lineRule="auto"/>
      </w:pPr>
      <w:r>
        <w:continuationSeparator/>
      </w:r>
    </w:p>
  </w:endnote>
  <w:endnote w:type="continuationNotice" w:id="1">
    <w:p w14:paraId="4605894C" w14:textId="77777777" w:rsidR="00422017" w:rsidRDefault="004220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C7CED" w14:textId="77777777" w:rsidR="00292AFB" w:rsidRDefault="00292A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F83B" w14:textId="77777777" w:rsidR="00666D2E" w:rsidRDefault="00666D2E" w:rsidP="004203C8">
    <w:pPr>
      <w:pStyle w:val="Footer"/>
      <w:tabs>
        <w:tab w:val="clear" w:pos="4680"/>
      </w:tabs>
      <w:jc w:val="right"/>
    </w:pPr>
  </w:p>
  <w:p w14:paraId="6FCDADFF" w14:textId="77777777" w:rsidR="00666D2E" w:rsidRDefault="00666D2E" w:rsidP="004203C8">
    <w:pPr>
      <w:pStyle w:val="Footer"/>
      <w:tabs>
        <w:tab w:val="clear" w:pos="4680"/>
      </w:tabs>
      <w:jc w:val="right"/>
    </w:pPr>
  </w:p>
  <w:p w14:paraId="4099032D" w14:textId="77777777" w:rsidR="00666D2E" w:rsidRDefault="00666D2E" w:rsidP="004203C8">
    <w:pPr>
      <w:pStyle w:val="Footer"/>
      <w:tabs>
        <w:tab w:val="clear" w:pos="4680"/>
      </w:tabs>
      <w:jc w:val="right"/>
    </w:pPr>
  </w:p>
  <w:p w14:paraId="491BB2C8" w14:textId="77777777" w:rsidR="00666D2E" w:rsidRDefault="00666D2E" w:rsidP="004203C8">
    <w:pPr>
      <w:pStyle w:val="Footer"/>
      <w:tabs>
        <w:tab w:val="clear" w:pos="4680"/>
      </w:tabs>
      <w:jc w:val="right"/>
    </w:pPr>
    <w:r>
      <w:rPr>
        <w:noProof/>
      </w:rPr>
      <w:drawing>
        <wp:inline distT="0" distB="0" distL="0" distR="0" wp14:anchorId="3F35C8A7" wp14:editId="4FE2924A">
          <wp:extent cx="1825486" cy="347472"/>
          <wp:effectExtent l="0" t="0" r="3810" b="0"/>
          <wp:docPr id="5" name="Picture 5" descr="Services for Students with Disabilities Virginia Tech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rvices for Students with Disabilities Virginia Tech logo&#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486" cy="347472"/>
                  </a:xfrm>
                  <a:prstGeom prst="rect">
                    <a:avLst/>
                  </a:prstGeom>
                </pic:spPr>
              </pic:pic>
            </a:graphicData>
          </a:graphic>
        </wp:inline>
      </w:drawing>
    </w:r>
    <w:r>
      <w:tab/>
      <w:t>The Academic Coaching Nook</w:t>
    </w:r>
  </w:p>
  <w:p w14:paraId="46A68FE7" w14:textId="77777777" w:rsidR="00666D2E" w:rsidRDefault="00422017" w:rsidP="004203C8">
    <w:pPr>
      <w:pStyle w:val="Footer"/>
      <w:tabs>
        <w:tab w:val="clear" w:pos="4680"/>
      </w:tabs>
      <w:jc w:val="right"/>
    </w:pPr>
    <w:hyperlink r:id="rId2" w:history="1">
      <w:r w:rsidR="00666D2E" w:rsidRPr="00EC64F3">
        <w:rPr>
          <w:rStyle w:val="Hyperlink"/>
        </w:rPr>
        <w:t>ssdcoaching@vt.edu</w:t>
      </w:r>
    </w:hyperlink>
  </w:p>
  <w:p w14:paraId="7EEB644F" w14:textId="77777777" w:rsidR="00666D2E" w:rsidRDefault="00666D2E" w:rsidP="004203C8">
    <w:pPr>
      <w:pStyle w:val="Footer"/>
      <w:tabs>
        <w:tab w:val="clear" w:pos="4680"/>
      </w:tabs>
      <w:jc w:val="right"/>
    </w:pPr>
    <w:r>
      <w:t xml:space="preserve">Services for Students with Disabilities </w:t>
    </w:r>
  </w:p>
  <w:p w14:paraId="27743146" w14:textId="77777777" w:rsidR="00666D2E" w:rsidRDefault="00422017" w:rsidP="004203C8">
    <w:pPr>
      <w:pStyle w:val="Footer"/>
      <w:jc w:val="right"/>
    </w:pPr>
    <w:hyperlink r:id="rId3" w:history="1">
      <w:r w:rsidR="00666D2E" w:rsidRPr="00EC64F3">
        <w:rPr>
          <w:rStyle w:val="Hyperlink"/>
        </w:rPr>
        <w:t>https://ssd.vt.edu/</w:t>
      </w:r>
    </w:hyperlink>
  </w:p>
  <w:p w14:paraId="2F930699" w14:textId="77777777" w:rsidR="00666D2E" w:rsidRDefault="00666D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D117" w14:textId="77777777" w:rsidR="00292AFB" w:rsidRDefault="00292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40987" w14:textId="77777777" w:rsidR="00422017" w:rsidRDefault="00422017" w:rsidP="004203C8">
      <w:pPr>
        <w:spacing w:after="0" w:line="240" w:lineRule="auto"/>
      </w:pPr>
      <w:r>
        <w:separator/>
      </w:r>
    </w:p>
  </w:footnote>
  <w:footnote w:type="continuationSeparator" w:id="0">
    <w:p w14:paraId="0CB8BC3E" w14:textId="77777777" w:rsidR="00422017" w:rsidRDefault="00422017" w:rsidP="004203C8">
      <w:pPr>
        <w:spacing w:after="0" w:line="240" w:lineRule="auto"/>
      </w:pPr>
      <w:r>
        <w:continuationSeparator/>
      </w:r>
    </w:p>
  </w:footnote>
  <w:footnote w:type="continuationNotice" w:id="1">
    <w:p w14:paraId="59003A65" w14:textId="77777777" w:rsidR="00422017" w:rsidRDefault="004220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F7AE" w14:textId="77777777" w:rsidR="00292AFB" w:rsidRDefault="00292A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6D19" w14:textId="77777777" w:rsidR="00292AFB" w:rsidRDefault="00292A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1423" w14:textId="77777777" w:rsidR="00292AFB" w:rsidRDefault="00292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004D"/>
    <w:multiLevelType w:val="hybridMultilevel"/>
    <w:tmpl w:val="4B6E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56E86"/>
    <w:multiLevelType w:val="hybridMultilevel"/>
    <w:tmpl w:val="D29671DC"/>
    <w:lvl w:ilvl="0" w:tplc="DE865D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037FB"/>
    <w:multiLevelType w:val="hybridMultilevel"/>
    <w:tmpl w:val="9636088C"/>
    <w:lvl w:ilvl="0" w:tplc="DE865D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4133420">
    <w:abstractNumId w:val="1"/>
  </w:num>
  <w:num w:numId="2" w16cid:durableId="448476822">
    <w:abstractNumId w:val="2"/>
  </w:num>
  <w:num w:numId="3" w16cid:durableId="475727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3C8"/>
    <w:rsid w:val="00025621"/>
    <w:rsid w:val="00052673"/>
    <w:rsid w:val="000641E3"/>
    <w:rsid w:val="00185C61"/>
    <w:rsid w:val="001C6EEE"/>
    <w:rsid w:val="001D2256"/>
    <w:rsid w:val="00292AFB"/>
    <w:rsid w:val="00304500"/>
    <w:rsid w:val="00417ED8"/>
    <w:rsid w:val="004203C8"/>
    <w:rsid w:val="00422017"/>
    <w:rsid w:val="004A7A35"/>
    <w:rsid w:val="004D2FBE"/>
    <w:rsid w:val="004E21EE"/>
    <w:rsid w:val="0059664E"/>
    <w:rsid w:val="005D55E7"/>
    <w:rsid w:val="00606B46"/>
    <w:rsid w:val="00660ABF"/>
    <w:rsid w:val="00666D2E"/>
    <w:rsid w:val="006706E8"/>
    <w:rsid w:val="00750851"/>
    <w:rsid w:val="007635E2"/>
    <w:rsid w:val="007B1D15"/>
    <w:rsid w:val="007D6B57"/>
    <w:rsid w:val="00854453"/>
    <w:rsid w:val="00873626"/>
    <w:rsid w:val="00901964"/>
    <w:rsid w:val="00947F38"/>
    <w:rsid w:val="00A518B5"/>
    <w:rsid w:val="00BA2005"/>
    <w:rsid w:val="00BA4D8E"/>
    <w:rsid w:val="00BC1891"/>
    <w:rsid w:val="00BC5398"/>
    <w:rsid w:val="00BF2100"/>
    <w:rsid w:val="00BF3AA5"/>
    <w:rsid w:val="00CD4274"/>
    <w:rsid w:val="00CE2AE4"/>
    <w:rsid w:val="00D13509"/>
    <w:rsid w:val="00D142FF"/>
    <w:rsid w:val="00D32BE6"/>
    <w:rsid w:val="00E60533"/>
    <w:rsid w:val="00EB54B1"/>
    <w:rsid w:val="00EF0BF0"/>
    <w:rsid w:val="00F45FE3"/>
    <w:rsid w:val="00F77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4FBB5"/>
  <w15:chartTrackingRefBased/>
  <w15:docId w15:val="{F3CEB80F-0C69-46AB-86D4-3613A78D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3C8"/>
  </w:style>
  <w:style w:type="paragraph" w:styleId="Footer">
    <w:name w:val="footer"/>
    <w:basedOn w:val="Normal"/>
    <w:link w:val="FooterChar"/>
    <w:uiPriority w:val="99"/>
    <w:unhideWhenUsed/>
    <w:rsid w:val="00420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3C8"/>
  </w:style>
  <w:style w:type="character" w:styleId="Hyperlink">
    <w:name w:val="Hyperlink"/>
    <w:basedOn w:val="DefaultParagraphFont"/>
    <w:uiPriority w:val="99"/>
    <w:unhideWhenUsed/>
    <w:rsid w:val="004203C8"/>
    <w:rPr>
      <w:color w:val="0563C1" w:themeColor="hyperlink"/>
      <w:u w:val="single"/>
    </w:rPr>
  </w:style>
  <w:style w:type="paragraph" w:styleId="ListParagraph">
    <w:name w:val="List Paragraph"/>
    <w:basedOn w:val="Normal"/>
    <w:uiPriority w:val="34"/>
    <w:qFormat/>
    <w:rsid w:val="004D2FBE"/>
    <w:pPr>
      <w:ind w:left="720"/>
      <w:contextualSpacing/>
    </w:pPr>
  </w:style>
  <w:style w:type="table" w:styleId="TableGrid">
    <w:name w:val="Table Grid"/>
    <w:basedOn w:val="TableNormal"/>
    <w:uiPriority w:val="39"/>
    <w:rsid w:val="00D1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44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541203">
      <w:bodyDiv w:val="1"/>
      <w:marLeft w:val="0"/>
      <w:marRight w:val="0"/>
      <w:marTop w:val="0"/>
      <w:marBottom w:val="0"/>
      <w:divBdr>
        <w:top w:val="none" w:sz="0" w:space="0" w:color="auto"/>
        <w:left w:val="none" w:sz="0" w:space="0" w:color="auto"/>
        <w:bottom w:val="none" w:sz="0" w:space="0" w:color="auto"/>
        <w:right w:val="none" w:sz="0" w:space="0" w:color="auto"/>
      </w:divBdr>
      <w:divsChild>
        <w:div w:id="593174249">
          <w:marLeft w:val="0"/>
          <w:marRight w:val="0"/>
          <w:marTop w:val="0"/>
          <w:marBottom w:val="0"/>
          <w:divBdr>
            <w:top w:val="none" w:sz="0" w:space="0" w:color="auto"/>
            <w:left w:val="none" w:sz="0" w:space="0" w:color="auto"/>
            <w:bottom w:val="none" w:sz="0" w:space="0" w:color="auto"/>
            <w:right w:val="none" w:sz="0" w:space="0" w:color="auto"/>
          </w:divBdr>
          <w:divsChild>
            <w:div w:id="1541045801">
              <w:marLeft w:val="0"/>
              <w:marRight w:val="0"/>
              <w:marTop w:val="0"/>
              <w:marBottom w:val="0"/>
              <w:divBdr>
                <w:top w:val="none" w:sz="0" w:space="0" w:color="auto"/>
                <w:left w:val="none" w:sz="0" w:space="0" w:color="auto"/>
                <w:bottom w:val="none" w:sz="0" w:space="0" w:color="auto"/>
                <w:right w:val="none" w:sz="0" w:space="0" w:color="auto"/>
              </w:divBdr>
              <w:divsChild>
                <w:div w:id="1246257882">
                  <w:marLeft w:val="0"/>
                  <w:marRight w:val="0"/>
                  <w:marTop w:val="0"/>
                  <w:marBottom w:val="0"/>
                  <w:divBdr>
                    <w:top w:val="none" w:sz="0" w:space="0" w:color="auto"/>
                    <w:left w:val="none" w:sz="0" w:space="0" w:color="auto"/>
                    <w:bottom w:val="none" w:sz="0" w:space="0" w:color="auto"/>
                    <w:right w:val="none" w:sz="0" w:space="0" w:color="auto"/>
                  </w:divBdr>
                  <w:divsChild>
                    <w:div w:id="96130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7065">
      <w:bodyDiv w:val="1"/>
      <w:marLeft w:val="0"/>
      <w:marRight w:val="0"/>
      <w:marTop w:val="0"/>
      <w:marBottom w:val="0"/>
      <w:divBdr>
        <w:top w:val="none" w:sz="0" w:space="0" w:color="auto"/>
        <w:left w:val="none" w:sz="0" w:space="0" w:color="auto"/>
        <w:bottom w:val="none" w:sz="0" w:space="0" w:color="auto"/>
        <w:right w:val="none" w:sz="0" w:space="0" w:color="auto"/>
      </w:divBdr>
      <w:divsChild>
        <w:div w:id="720523609">
          <w:marLeft w:val="0"/>
          <w:marRight w:val="0"/>
          <w:marTop w:val="0"/>
          <w:marBottom w:val="0"/>
          <w:divBdr>
            <w:top w:val="none" w:sz="0" w:space="0" w:color="auto"/>
            <w:left w:val="none" w:sz="0" w:space="0" w:color="auto"/>
            <w:bottom w:val="none" w:sz="0" w:space="0" w:color="auto"/>
            <w:right w:val="none" w:sz="0" w:space="0" w:color="auto"/>
          </w:divBdr>
          <w:divsChild>
            <w:div w:id="1958370512">
              <w:marLeft w:val="0"/>
              <w:marRight w:val="0"/>
              <w:marTop w:val="0"/>
              <w:marBottom w:val="0"/>
              <w:divBdr>
                <w:top w:val="none" w:sz="0" w:space="0" w:color="auto"/>
                <w:left w:val="none" w:sz="0" w:space="0" w:color="auto"/>
                <w:bottom w:val="none" w:sz="0" w:space="0" w:color="auto"/>
                <w:right w:val="none" w:sz="0" w:space="0" w:color="auto"/>
              </w:divBdr>
              <w:divsChild>
                <w:div w:id="750275936">
                  <w:marLeft w:val="0"/>
                  <w:marRight w:val="0"/>
                  <w:marTop w:val="0"/>
                  <w:marBottom w:val="0"/>
                  <w:divBdr>
                    <w:top w:val="none" w:sz="0" w:space="0" w:color="auto"/>
                    <w:left w:val="none" w:sz="0" w:space="0" w:color="auto"/>
                    <w:bottom w:val="none" w:sz="0" w:space="0" w:color="auto"/>
                    <w:right w:val="none" w:sz="0" w:space="0" w:color="auto"/>
                  </w:divBdr>
                  <w:divsChild>
                    <w:div w:id="75020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423756">
      <w:bodyDiv w:val="1"/>
      <w:marLeft w:val="0"/>
      <w:marRight w:val="0"/>
      <w:marTop w:val="0"/>
      <w:marBottom w:val="0"/>
      <w:divBdr>
        <w:top w:val="none" w:sz="0" w:space="0" w:color="auto"/>
        <w:left w:val="none" w:sz="0" w:space="0" w:color="auto"/>
        <w:bottom w:val="none" w:sz="0" w:space="0" w:color="auto"/>
        <w:right w:val="none" w:sz="0" w:space="0" w:color="auto"/>
      </w:divBdr>
      <w:divsChild>
        <w:div w:id="269901213">
          <w:marLeft w:val="0"/>
          <w:marRight w:val="0"/>
          <w:marTop w:val="0"/>
          <w:marBottom w:val="0"/>
          <w:divBdr>
            <w:top w:val="none" w:sz="0" w:space="0" w:color="auto"/>
            <w:left w:val="none" w:sz="0" w:space="0" w:color="auto"/>
            <w:bottom w:val="none" w:sz="0" w:space="0" w:color="auto"/>
            <w:right w:val="none" w:sz="0" w:space="0" w:color="auto"/>
          </w:divBdr>
          <w:divsChild>
            <w:div w:id="329675554">
              <w:marLeft w:val="0"/>
              <w:marRight w:val="0"/>
              <w:marTop w:val="0"/>
              <w:marBottom w:val="0"/>
              <w:divBdr>
                <w:top w:val="none" w:sz="0" w:space="0" w:color="auto"/>
                <w:left w:val="none" w:sz="0" w:space="0" w:color="auto"/>
                <w:bottom w:val="none" w:sz="0" w:space="0" w:color="auto"/>
                <w:right w:val="none" w:sz="0" w:space="0" w:color="auto"/>
              </w:divBdr>
              <w:divsChild>
                <w:div w:id="415251968">
                  <w:marLeft w:val="0"/>
                  <w:marRight w:val="0"/>
                  <w:marTop w:val="0"/>
                  <w:marBottom w:val="0"/>
                  <w:divBdr>
                    <w:top w:val="none" w:sz="0" w:space="0" w:color="auto"/>
                    <w:left w:val="none" w:sz="0" w:space="0" w:color="auto"/>
                    <w:bottom w:val="none" w:sz="0" w:space="0" w:color="auto"/>
                    <w:right w:val="none" w:sz="0" w:space="0" w:color="auto"/>
                  </w:divBdr>
                  <w:divsChild>
                    <w:div w:id="1630358914">
                      <w:marLeft w:val="0"/>
                      <w:marRight w:val="0"/>
                      <w:marTop w:val="0"/>
                      <w:marBottom w:val="0"/>
                      <w:divBdr>
                        <w:top w:val="none" w:sz="0" w:space="0" w:color="auto"/>
                        <w:left w:val="none" w:sz="0" w:space="0" w:color="auto"/>
                        <w:bottom w:val="none" w:sz="0" w:space="0" w:color="auto"/>
                        <w:right w:val="none" w:sz="0" w:space="0" w:color="auto"/>
                      </w:divBdr>
                      <w:divsChild>
                        <w:div w:id="2085643981">
                          <w:marLeft w:val="0"/>
                          <w:marRight w:val="0"/>
                          <w:marTop w:val="0"/>
                          <w:marBottom w:val="0"/>
                          <w:divBdr>
                            <w:top w:val="none" w:sz="0" w:space="0" w:color="auto"/>
                            <w:left w:val="none" w:sz="0" w:space="0" w:color="auto"/>
                            <w:bottom w:val="none" w:sz="0" w:space="0" w:color="auto"/>
                            <w:right w:val="none" w:sz="0" w:space="0" w:color="auto"/>
                          </w:divBdr>
                          <w:divsChild>
                            <w:div w:id="77243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847332">
              <w:marLeft w:val="0"/>
              <w:marRight w:val="0"/>
              <w:marTop w:val="0"/>
              <w:marBottom w:val="0"/>
              <w:divBdr>
                <w:top w:val="none" w:sz="0" w:space="0" w:color="auto"/>
                <w:left w:val="none" w:sz="0" w:space="0" w:color="auto"/>
                <w:bottom w:val="none" w:sz="0" w:space="0" w:color="auto"/>
                <w:right w:val="none" w:sz="0" w:space="0" w:color="auto"/>
              </w:divBdr>
              <w:divsChild>
                <w:div w:id="2046371759">
                  <w:marLeft w:val="750"/>
                  <w:marRight w:val="450"/>
                  <w:marTop w:val="0"/>
                  <w:marBottom w:val="0"/>
                  <w:divBdr>
                    <w:top w:val="none" w:sz="0" w:space="0" w:color="auto"/>
                    <w:left w:val="none" w:sz="0" w:space="0" w:color="auto"/>
                    <w:bottom w:val="none" w:sz="0" w:space="0" w:color="auto"/>
                    <w:right w:val="none" w:sz="0" w:space="0" w:color="auto"/>
                  </w:divBdr>
                  <w:divsChild>
                    <w:div w:id="1033648755">
                      <w:marLeft w:val="0"/>
                      <w:marRight w:val="0"/>
                      <w:marTop w:val="0"/>
                      <w:marBottom w:val="0"/>
                      <w:divBdr>
                        <w:top w:val="none" w:sz="0" w:space="0" w:color="auto"/>
                        <w:left w:val="none" w:sz="0" w:space="0" w:color="auto"/>
                        <w:bottom w:val="none" w:sz="0" w:space="0" w:color="auto"/>
                        <w:right w:val="none" w:sz="0" w:space="0" w:color="auto"/>
                      </w:divBdr>
                      <w:divsChild>
                        <w:div w:id="3873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636755">
          <w:marLeft w:val="0"/>
          <w:marRight w:val="0"/>
          <w:marTop w:val="0"/>
          <w:marBottom w:val="0"/>
          <w:divBdr>
            <w:top w:val="none" w:sz="0" w:space="0" w:color="auto"/>
            <w:left w:val="none" w:sz="0" w:space="0" w:color="auto"/>
            <w:bottom w:val="none" w:sz="0" w:space="0" w:color="auto"/>
            <w:right w:val="none" w:sz="0" w:space="0" w:color="auto"/>
          </w:divBdr>
          <w:divsChild>
            <w:div w:id="707072250">
              <w:marLeft w:val="0"/>
              <w:marRight w:val="0"/>
              <w:marTop w:val="0"/>
              <w:marBottom w:val="0"/>
              <w:divBdr>
                <w:top w:val="none" w:sz="0" w:space="0" w:color="auto"/>
                <w:left w:val="none" w:sz="0" w:space="0" w:color="auto"/>
                <w:bottom w:val="none" w:sz="0" w:space="0" w:color="auto"/>
                <w:right w:val="none" w:sz="0" w:space="0" w:color="auto"/>
              </w:divBdr>
              <w:divsChild>
                <w:div w:id="597063636">
                  <w:marLeft w:val="0"/>
                  <w:marRight w:val="0"/>
                  <w:marTop w:val="0"/>
                  <w:marBottom w:val="0"/>
                  <w:divBdr>
                    <w:top w:val="none" w:sz="0" w:space="0" w:color="auto"/>
                    <w:left w:val="none" w:sz="0" w:space="0" w:color="auto"/>
                    <w:bottom w:val="none" w:sz="0" w:space="0" w:color="auto"/>
                    <w:right w:val="none" w:sz="0" w:space="0" w:color="auto"/>
                  </w:divBdr>
                  <w:divsChild>
                    <w:div w:id="624166203">
                      <w:marLeft w:val="0"/>
                      <w:marRight w:val="0"/>
                      <w:marTop w:val="0"/>
                      <w:marBottom w:val="0"/>
                      <w:divBdr>
                        <w:top w:val="none" w:sz="0" w:space="0" w:color="auto"/>
                        <w:left w:val="none" w:sz="0" w:space="0" w:color="auto"/>
                        <w:bottom w:val="none" w:sz="0" w:space="0" w:color="auto"/>
                        <w:right w:val="none" w:sz="0" w:space="0" w:color="auto"/>
                      </w:divBdr>
                      <w:divsChild>
                        <w:div w:id="2107532333">
                          <w:marLeft w:val="0"/>
                          <w:marRight w:val="0"/>
                          <w:marTop w:val="0"/>
                          <w:marBottom w:val="0"/>
                          <w:divBdr>
                            <w:top w:val="none" w:sz="0" w:space="0" w:color="auto"/>
                            <w:left w:val="none" w:sz="0" w:space="0" w:color="auto"/>
                            <w:bottom w:val="none" w:sz="0" w:space="0" w:color="auto"/>
                            <w:right w:val="none" w:sz="0" w:space="0" w:color="auto"/>
                          </w:divBdr>
                          <w:divsChild>
                            <w:div w:id="1820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618701">
              <w:marLeft w:val="0"/>
              <w:marRight w:val="0"/>
              <w:marTop w:val="0"/>
              <w:marBottom w:val="0"/>
              <w:divBdr>
                <w:top w:val="none" w:sz="0" w:space="0" w:color="auto"/>
                <w:left w:val="none" w:sz="0" w:space="0" w:color="auto"/>
                <w:bottom w:val="none" w:sz="0" w:space="0" w:color="auto"/>
                <w:right w:val="none" w:sz="0" w:space="0" w:color="auto"/>
              </w:divBdr>
              <w:divsChild>
                <w:div w:id="1386678274">
                  <w:marLeft w:val="750"/>
                  <w:marRight w:val="450"/>
                  <w:marTop w:val="0"/>
                  <w:marBottom w:val="0"/>
                  <w:divBdr>
                    <w:top w:val="none" w:sz="0" w:space="0" w:color="auto"/>
                    <w:left w:val="none" w:sz="0" w:space="0" w:color="auto"/>
                    <w:bottom w:val="none" w:sz="0" w:space="0" w:color="auto"/>
                    <w:right w:val="none" w:sz="0" w:space="0" w:color="auto"/>
                  </w:divBdr>
                  <w:divsChild>
                    <w:div w:id="729963969">
                      <w:marLeft w:val="0"/>
                      <w:marRight w:val="0"/>
                      <w:marTop w:val="0"/>
                      <w:marBottom w:val="0"/>
                      <w:divBdr>
                        <w:top w:val="none" w:sz="0" w:space="0" w:color="auto"/>
                        <w:left w:val="none" w:sz="0" w:space="0" w:color="auto"/>
                        <w:bottom w:val="none" w:sz="0" w:space="0" w:color="auto"/>
                        <w:right w:val="none" w:sz="0" w:space="0" w:color="auto"/>
                      </w:divBdr>
                      <w:divsChild>
                        <w:div w:id="128792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785280">
          <w:marLeft w:val="0"/>
          <w:marRight w:val="0"/>
          <w:marTop w:val="0"/>
          <w:marBottom w:val="0"/>
          <w:divBdr>
            <w:top w:val="none" w:sz="0" w:space="0" w:color="auto"/>
            <w:left w:val="none" w:sz="0" w:space="0" w:color="auto"/>
            <w:bottom w:val="none" w:sz="0" w:space="0" w:color="auto"/>
            <w:right w:val="none" w:sz="0" w:space="0" w:color="auto"/>
          </w:divBdr>
          <w:divsChild>
            <w:div w:id="6568365">
              <w:marLeft w:val="0"/>
              <w:marRight w:val="0"/>
              <w:marTop w:val="0"/>
              <w:marBottom w:val="0"/>
              <w:divBdr>
                <w:top w:val="none" w:sz="0" w:space="0" w:color="auto"/>
                <w:left w:val="none" w:sz="0" w:space="0" w:color="auto"/>
                <w:bottom w:val="none" w:sz="0" w:space="0" w:color="auto"/>
                <w:right w:val="none" w:sz="0" w:space="0" w:color="auto"/>
              </w:divBdr>
              <w:divsChild>
                <w:div w:id="1723138135">
                  <w:marLeft w:val="0"/>
                  <w:marRight w:val="0"/>
                  <w:marTop w:val="0"/>
                  <w:marBottom w:val="0"/>
                  <w:divBdr>
                    <w:top w:val="none" w:sz="0" w:space="0" w:color="auto"/>
                    <w:left w:val="none" w:sz="0" w:space="0" w:color="auto"/>
                    <w:bottom w:val="none" w:sz="0" w:space="0" w:color="auto"/>
                    <w:right w:val="none" w:sz="0" w:space="0" w:color="auto"/>
                  </w:divBdr>
                  <w:divsChild>
                    <w:div w:id="2132362087">
                      <w:marLeft w:val="0"/>
                      <w:marRight w:val="0"/>
                      <w:marTop w:val="0"/>
                      <w:marBottom w:val="0"/>
                      <w:divBdr>
                        <w:top w:val="none" w:sz="0" w:space="0" w:color="auto"/>
                        <w:left w:val="none" w:sz="0" w:space="0" w:color="auto"/>
                        <w:bottom w:val="none" w:sz="0" w:space="0" w:color="auto"/>
                        <w:right w:val="none" w:sz="0" w:space="0" w:color="auto"/>
                      </w:divBdr>
                      <w:divsChild>
                        <w:div w:id="1171027042">
                          <w:marLeft w:val="0"/>
                          <w:marRight w:val="0"/>
                          <w:marTop w:val="0"/>
                          <w:marBottom w:val="0"/>
                          <w:divBdr>
                            <w:top w:val="none" w:sz="0" w:space="0" w:color="auto"/>
                            <w:left w:val="none" w:sz="0" w:space="0" w:color="auto"/>
                            <w:bottom w:val="none" w:sz="0" w:space="0" w:color="auto"/>
                            <w:right w:val="none" w:sz="0" w:space="0" w:color="auto"/>
                          </w:divBdr>
                          <w:divsChild>
                            <w:div w:id="4457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006009">
              <w:marLeft w:val="0"/>
              <w:marRight w:val="0"/>
              <w:marTop w:val="0"/>
              <w:marBottom w:val="0"/>
              <w:divBdr>
                <w:top w:val="none" w:sz="0" w:space="0" w:color="auto"/>
                <w:left w:val="none" w:sz="0" w:space="0" w:color="auto"/>
                <w:bottom w:val="none" w:sz="0" w:space="0" w:color="auto"/>
                <w:right w:val="none" w:sz="0" w:space="0" w:color="auto"/>
              </w:divBdr>
              <w:divsChild>
                <w:div w:id="966358120">
                  <w:marLeft w:val="750"/>
                  <w:marRight w:val="450"/>
                  <w:marTop w:val="0"/>
                  <w:marBottom w:val="0"/>
                  <w:divBdr>
                    <w:top w:val="none" w:sz="0" w:space="0" w:color="auto"/>
                    <w:left w:val="none" w:sz="0" w:space="0" w:color="auto"/>
                    <w:bottom w:val="none" w:sz="0" w:space="0" w:color="auto"/>
                    <w:right w:val="none" w:sz="0" w:space="0" w:color="auto"/>
                  </w:divBdr>
                  <w:divsChild>
                    <w:div w:id="50464640">
                      <w:marLeft w:val="0"/>
                      <w:marRight w:val="0"/>
                      <w:marTop w:val="0"/>
                      <w:marBottom w:val="0"/>
                      <w:divBdr>
                        <w:top w:val="none" w:sz="0" w:space="0" w:color="auto"/>
                        <w:left w:val="none" w:sz="0" w:space="0" w:color="auto"/>
                        <w:bottom w:val="none" w:sz="0" w:space="0" w:color="auto"/>
                        <w:right w:val="none" w:sz="0" w:space="0" w:color="auto"/>
                      </w:divBdr>
                      <w:divsChild>
                        <w:div w:id="6743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251464">
          <w:marLeft w:val="0"/>
          <w:marRight w:val="0"/>
          <w:marTop w:val="0"/>
          <w:marBottom w:val="0"/>
          <w:divBdr>
            <w:top w:val="none" w:sz="0" w:space="0" w:color="auto"/>
            <w:left w:val="none" w:sz="0" w:space="0" w:color="auto"/>
            <w:bottom w:val="none" w:sz="0" w:space="0" w:color="auto"/>
            <w:right w:val="none" w:sz="0" w:space="0" w:color="auto"/>
          </w:divBdr>
          <w:divsChild>
            <w:div w:id="1361859486">
              <w:marLeft w:val="0"/>
              <w:marRight w:val="0"/>
              <w:marTop w:val="0"/>
              <w:marBottom w:val="0"/>
              <w:divBdr>
                <w:top w:val="none" w:sz="0" w:space="0" w:color="auto"/>
                <w:left w:val="none" w:sz="0" w:space="0" w:color="auto"/>
                <w:bottom w:val="none" w:sz="0" w:space="0" w:color="auto"/>
                <w:right w:val="none" w:sz="0" w:space="0" w:color="auto"/>
              </w:divBdr>
              <w:divsChild>
                <w:div w:id="1665087013">
                  <w:marLeft w:val="0"/>
                  <w:marRight w:val="0"/>
                  <w:marTop w:val="0"/>
                  <w:marBottom w:val="0"/>
                  <w:divBdr>
                    <w:top w:val="none" w:sz="0" w:space="0" w:color="auto"/>
                    <w:left w:val="none" w:sz="0" w:space="0" w:color="auto"/>
                    <w:bottom w:val="none" w:sz="0" w:space="0" w:color="auto"/>
                    <w:right w:val="none" w:sz="0" w:space="0" w:color="auto"/>
                  </w:divBdr>
                  <w:divsChild>
                    <w:div w:id="595140112">
                      <w:marLeft w:val="0"/>
                      <w:marRight w:val="0"/>
                      <w:marTop w:val="0"/>
                      <w:marBottom w:val="0"/>
                      <w:divBdr>
                        <w:top w:val="none" w:sz="0" w:space="0" w:color="auto"/>
                        <w:left w:val="none" w:sz="0" w:space="0" w:color="auto"/>
                        <w:bottom w:val="none" w:sz="0" w:space="0" w:color="auto"/>
                        <w:right w:val="none" w:sz="0" w:space="0" w:color="auto"/>
                      </w:divBdr>
                      <w:divsChild>
                        <w:div w:id="1795177547">
                          <w:marLeft w:val="0"/>
                          <w:marRight w:val="0"/>
                          <w:marTop w:val="0"/>
                          <w:marBottom w:val="0"/>
                          <w:divBdr>
                            <w:top w:val="none" w:sz="0" w:space="0" w:color="auto"/>
                            <w:left w:val="none" w:sz="0" w:space="0" w:color="auto"/>
                            <w:bottom w:val="none" w:sz="0" w:space="0" w:color="auto"/>
                            <w:right w:val="none" w:sz="0" w:space="0" w:color="auto"/>
                          </w:divBdr>
                          <w:divsChild>
                            <w:div w:id="125200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975003">
              <w:marLeft w:val="0"/>
              <w:marRight w:val="0"/>
              <w:marTop w:val="0"/>
              <w:marBottom w:val="0"/>
              <w:divBdr>
                <w:top w:val="none" w:sz="0" w:space="0" w:color="auto"/>
                <w:left w:val="none" w:sz="0" w:space="0" w:color="auto"/>
                <w:bottom w:val="none" w:sz="0" w:space="0" w:color="auto"/>
                <w:right w:val="none" w:sz="0" w:space="0" w:color="auto"/>
              </w:divBdr>
              <w:divsChild>
                <w:div w:id="1898512809">
                  <w:marLeft w:val="750"/>
                  <w:marRight w:val="450"/>
                  <w:marTop w:val="0"/>
                  <w:marBottom w:val="0"/>
                  <w:divBdr>
                    <w:top w:val="none" w:sz="0" w:space="0" w:color="auto"/>
                    <w:left w:val="none" w:sz="0" w:space="0" w:color="auto"/>
                    <w:bottom w:val="none" w:sz="0" w:space="0" w:color="auto"/>
                    <w:right w:val="none" w:sz="0" w:space="0" w:color="auto"/>
                  </w:divBdr>
                  <w:divsChild>
                    <w:div w:id="1812482827">
                      <w:marLeft w:val="0"/>
                      <w:marRight w:val="0"/>
                      <w:marTop w:val="0"/>
                      <w:marBottom w:val="0"/>
                      <w:divBdr>
                        <w:top w:val="none" w:sz="0" w:space="0" w:color="auto"/>
                        <w:left w:val="none" w:sz="0" w:space="0" w:color="auto"/>
                        <w:bottom w:val="none" w:sz="0" w:space="0" w:color="auto"/>
                        <w:right w:val="none" w:sz="0" w:space="0" w:color="auto"/>
                      </w:divBdr>
                      <w:divsChild>
                        <w:div w:id="20057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s://ssd.vt.edu/" TargetMode="External"/><Relationship Id="rId2" Type="http://schemas.openxmlformats.org/officeDocument/2006/relationships/hyperlink" Target="mailto:ssdcoaching@vt.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D000F07310D4F8FB7B3FCD50F19DF" ma:contentTypeVersion="13" ma:contentTypeDescription="Create a new document." ma:contentTypeScope="" ma:versionID="f12f19693261ec42021075ac68bbebad">
  <xsd:schema xmlns:xsd="http://www.w3.org/2001/XMLSchema" xmlns:xs="http://www.w3.org/2001/XMLSchema" xmlns:p="http://schemas.microsoft.com/office/2006/metadata/properties" xmlns:ns3="ff1b3e0f-a7d6-45f0-95b8-13778c3f0b12" xmlns:ns4="1b083c83-9f7b-41c0-a9bd-c99dbeaf4f04" targetNamespace="http://schemas.microsoft.com/office/2006/metadata/properties" ma:root="true" ma:fieldsID="f76e13fedec5259d0ede072f23276c6d" ns3:_="" ns4:_="">
    <xsd:import namespace="ff1b3e0f-a7d6-45f0-95b8-13778c3f0b12"/>
    <xsd:import namespace="1b083c83-9f7b-41c0-a9bd-c99dbeaf4f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b3e0f-a7d6-45f0-95b8-13778c3f0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083c83-9f7b-41c0-a9bd-c99dbeaf4f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E10BD5-46E7-4857-970D-96A8C854A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b3e0f-a7d6-45f0-95b8-13778c3f0b12"/>
    <ds:schemaRef ds:uri="1b083c83-9f7b-41c0-a9bd-c99dbeaf4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C44366-04D8-4F1C-892B-1891F1BC6252}">
  <ds:schemaRefs>
    <ds:schemaRef ds:uri="http://schemas.microsoft.com/sharepoint/v3/contenttype/forms"/>
  </ds:schemaRefs>
</ds:datastoreItem>
</file>

<file path=customXml/itemProps3.xml><?xml version="1.0" encoding="utf-8"?>
<ds:datastoreItem xmlns:ds="http://schemas.openxmlformats.org/officeDocument/2006/customXml" ds:itemID="{F847896C-CC23-4443-B8A0-A84B94D6D6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VT</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Hooks, Mya</dc:creator>
  <cp:keywords/>
  <dc:description/>
  <cp:lastModifiedBy>Hooks, Mya</cp:lastModifiedBy>
  <cp:revision>27</cp:revision>
  <dcterms:created xsi:type="dcterms:W3CDTF">2021-06-04T15:08:00Z</dcterms:created>
  <dcterms:modified xsi:type="dcterms:W3CDTF">2022-07-07T13:06:00Z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0x010100340D000F07310D4F8FB7B3FCD50F19DF</vt:lpwstr>
  </property>
</Properties>
</file>