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A77D" w14:textId="0274198E" w:rsidR="001C6EEE" w:rsidRPr="00AC737E" w:rsidRDefault="002B3036" w:rsidP="005D1C6F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2B16B" wp14:editId="74654994">
                <wp:simplePos x="0" y="0"/>
                <wp:positionH relativeFrom="margin">
                  <wp:posOffset>1095375</wp:posOffset>
                </wp:positionH>
                <wp:positionV relativeFrom="paragraph">
                  <wp:posOffset>-856615</wp:posOffset>
                </wp:positionV>
                <wp:extent cx="3581400" cy="990600"/>
                <wp:effectExtent l="0" t="0" r="19050" b="19050"/>
                <wp:wrapNone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990600"/>
                        </a:xfrm>
                        <a:prstGeom prst="ellipse">
                          <a:avLst/>
                        </a:prstGeom>
                        <a:solidFill>
                          <a:srgbClr val="861F4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FF27D" w14:textId="693F88A5" w:rsidR="002B3036" w:rsidRDefault="002B3036" w:rsidP="002B3036">
                            <w:pPr>
                              <w:jc w:val="center"/>
                            </w:pPr>
                            <w:r w:rsidRPr="00AC737E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Mindfulness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2B16B" id="Oval 2" o:spid="_x0000_s1026" alt="&quot;&quot;" style="position:absolute;left:0;text-align:left;margin-left:86.25pt;margin-top:-67.45pt;width:28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" fillcolor="#861f41" strokecolor="black [3213]" strokeweight="1pt">
                <v:stroke joinstyle="miter"/>
                <v:textbox>
                  <w:txbxContent>
                    <w:p w14:paraId="07FFF27D" w14:textId="693F88A5" w:rsidR="002B3036" w:rsidRDefault="002B3036" w:rsidP="002B3036">
                      <w:pPr>
                        <w:jc w:val="center"/>
                      </w:pPr>
                      <w:r w:rsidRPr="00AC737E">
                        <w:rPr>
                          <w:rFonts w:cstheme="minorHAnsi"/>
                          <w:sz w:val="40"/>
                          <w:szCs w:val="40"/>
                        </w:rPr>
                        <w:t>Mindfulness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70BD0" w:rsidRPr="00AC737E">
        <w:rPr>
          <w:rFonts w:cstheme="minorHAnsi"/>
          <w:sz w:val="40"/>
          <w:szCs w:val="40"/>
        </w:rPr>
        <w:t xml:space="preserve"> </w:t>
      </w:r>
    </w:p>
    <w:p w14:paraId="5555BCA6" w14:textId="7CE1D854" w:rsidR="00DC2C7D" w:rsidRPr="00AC737E" w:rsidRDefault="00DC2C7D" w:rsidP="20C3A8C8">
      <w:pPr>
        <w:spacing w:line="360" w:lineRule="auto"/>
        <w:rPr>
          <w:sz w:val="24"/>
          <w:szCs w:val="24"/>
        </w:rPr>
      </w:pPr>
      <w:r w:rsidRPr="20C3A8C8">
        <w:rPr>
          <w:sz w:val="24"/>
          <w:szCs w:val="24"/>
        </w:rPr>
        <w:t xml:space="preserve">Mindfulness is </w:t>
      </w:r>
      <w:r w:rsidR="00FD5890">
        <w:rPr>
          <w:sz w:val="24"/>
          <w:szCs w:val="24"/>
        </w:rPr>
        <w:t>when</w:t>
      </w:r>
      <w:r w:rsidRPr="20C3A8C8">
        <w:rPr>
          <w:sz w:val="24"/>
          <w:szCs w:val="24"/>
        </w:rPr>
        <w:t xml:space="preserve"> one observes their thoughts and feelings without judgement. Through mindfulness individuals </w:t>
      </w:r>
      <w:r w:rsidR="4FEFDB85" w:rsidRPr="20C3A8C8">
        <w:rPr>
          <w:sz w:val="24"/>
          <w:szCs w:val="24"/>
        </w:rPr>
        <w:t>can</w:t>
      </w:r>
      <w:r w:rsidRPr="20C3A8C8">
        <w:rPr>
          <w:sz w:val="24"/>
          <w:szCs w:val="24"/>
        </w:rPr>
        <w:t xml:space="preserve"> improve emotional regulation and attention. Mindfulness</w:t>
      </w:r>
      <w:r w:rsidR="00D83723">
        <w:rPr>
          <w:sz w:val="24"/>
          <w:szCs w:val="24"/>
        </w:rPr>
        <w:t xml:space="preserve"> can also be </w:t>
      </w:r>
      <w:r w:rsidRPr="20C3A8C8">
        <w:rPr>
          <w:sz w:val="24"/>
          <w:szCs w:val="24"/>
        </w:rPr>
        <w:t xml:space="preserve">an effective strategy </w:t>
      </w:r>
      <w:r w:rsidR="00CA0487" w:rsidRPr="20C3A8C8">
        <w:rPr>
          <w:sz w:val="24"/>
          <w:szCs w:val="24"/>
        </w:rPr>
        <w:t xml:space="preserve">to work on </w:t>
      </w:r>
      <w:r w:rsidR="00362D19" w:rsidRPr="20C3A8C8">
        <w:rPr>
          <w:sz w:val="24"/>
          <w:szCs w:val="24"/>
        </w:rPr>
        <w:t>executive</w:t>
      </w:r>
      <w:r w:rsidR="00CA0487" w:rsidRPr="20C3A8C8">
        <w:rPr>
          <w:sz w:val="24"/>
          <w:szCs w:val="24"/>
        </w:rPr>
        <w:t xml:space="preserve"> functioning skills. </w:t>
      </w:r>
    </w:p>
    <w:p w14:paraId="0E92AC09" w14:textId="608D7C4A" w:rsidR="00DC2C7D" w:rsidRPr="00AC737E" w:rsidRDefault="00DC2C7D">
      <w:pPr>
        <w:rPr>
          <w:rFonts w:cstheme="minorHAnsi"/>
          <w:color w:val="2C2D30"/>
          <w:sz w:val="24"/>
          <w:szCs w:val="24"/>
        </w:rPr>
      </w:pPr>
    </w:p>
    <w:p w14:paraId="1DF92E66" w14:textId="50DCE43E" w:rsidR="00DC2C7D" w:rsidRPr="00AC737E" w:rsidRDefault="005D1C6F">
      <w:pPr>
        <w:rPr>
          <w:rFonts w:cstheme="minorHAnsi"/>
          <w:b/>
          <w:color w:val="2C2D30"/>
          <w:sz w:val="24"/>
          <w:szCs w:val="24"/>
        </w:rPr>
      </w:pPr>
      <w:r w:rsidRPr="00AC737E">
        <w:rPr>
          <w:rFonts w:cstheme="minorHAnsi"/>
          <w:b/>
          <w:color w:val="2C2D30"/>
          <w:sz w:val="24"/>
          <w:szCs w:val="24"/>
        </w:rPr>
        <w:t>Areas that mindfulness can improve</w:t>
      </w:r>
    </w:p>
    <w:p w14:paraId="4A25F097" w14:textId="5B8DCB00" w:rsidR="005D1C6F" w:rsidRPr="00AC737E" w:rsidRDefault="005D1C6F">
      <w:pPr>
        <w:rPr>
          <w:rFonts w:cstheme="minorHAnsi"/>
          <w:color w:val="2C2D30"/>
          <w:sz w:val="24"/>
          <w:szCs w:val="24"/>
        </w:rPr>
      </w:pPr>
      <w:r w:rsidRPr="00AC737E">
        <w:rPr>
          <w:rFonts w:cstheme="minorHAnsi"/>
          <w:b/>
          <w:color w:val="2C2D30"/>
          <w:sz w:val="24"/>
          <w:szCs w:val="24"/>
        </w:rPr>
        <w:t>Procrastination</w:t>
      </w:r>
      <w:r w:rsidRPr="00AC737E">
        <w:rPr>
          <w:rFonts w:cstheme="minorHAnsi"/>
          <w:color w:val="2C2D30"/>
          <w:sz w:val="24"/>
          <w:szCs w:val="24"/>
        </w:rPr>
        <w:t xml:space="preserve">-Mindfulness can help </w:t>
      </w:r>
      <w:r w:rsidR="00F30186" w:rsidRPr="00AC737E">
        <w:rPr>
          <w:rFonts w:cstheme="minorHAnsi"/>
          <w:color w:val="2C2D30"/>
          <w:sz w:val="24"/>
          <w:szCs w:val="24"/>
        </w:rPr>
        <w:t>you</w:t>
      </w:r>
      <w:r w:rsidRPr="00AC737E">
        <w:rPr>
          <w:rFonts w:cstheme="minorHAnsi"/>
          <w:color w:val="2C2D30"/>
          <w:sz w:val="24"/>
          <w:szCs w:val="24"/>
        </w:rPr>
        <w:t xml:space="preserve"> become more aware of </w:t>
      </w:r>
      <w:r w:rsidR="00F30186" w:rsidRPr="00AC737E">
        <w:rPr>
          <w:rFonts w:cstheme="minorHAnsi"/>
          <w:color w:val="2C2D30"/>
          <w:sz w:val="24"/>
          <w:szCs w:val="24"/>
        </w:rPr>
        <w:t xml:space="preserve">your </w:t>
      </w:r>
      <w:r w:rsidRPr="00AC737E">
        <w:rPr>
          <w:rFonts w:cstheme="minorHAnsi"/>
          <w:color w:val="2C2D30"/>
          <w:sz w:val="24"/>
          <w:szCs w:val="24"/>
        </w:rPr>
        <w:t>thoughts and</w:t>
      </w:r>
      <w:r w:rsidR="00F30186" w:rsidRPr="00AC737E">
        <w:rPr>
          <w:rFonts w:cstheme="minorHAnsi"/>
          <w:color w:val="2C2D30"/>
          <w:sz w:val="24"/>
          <w:szCs w:val="24"/>
        </w:rPr>
        <w:t xml:space="preserve"> explore</w:t>
      </w:r>
      <w:r w:rsidR="00EF2EDF">
        <w:rPr>
          <w:rFonts w:cstheme="minorHAnsi"/>
          <w:color w:val="2C2D30"/>
          <w:sz w:val="24"/>
          <w:szCs w:val="24"/>
        </w:rPr>
        <w:t xml:space="preserve"> the</w:t>
      </w:r>
      <w:r w:rsidR="00F30186" w:rsidRPr="00AC737E">
        <w:rPr>
          <w:rFonts w:cstheme="minorHAnsi"/>
          <w:color w:val="2C2D30"/>
          <w:sz w:val="24"/>
          <w:szCs w:val="24"/>
        </w:rPr>
        <w:t xml:space="preserve"> underlying reasons for procrastina</w:t>
      </w:r>
      <w:r w:rsidR="00EF2EDF">
        <w:rPr>
          <w:rFonts w:cstheme="minorHAnsi"/>
          <w:color w:val="2C2D30"/>
          <w:sz w:val="24"/>
          <w:szCs w:val="24"/>
        </w:rPr>
        <w:t>tion</w:t>
      </w:r>
      <w:r w:rsidRPr="00AC737E">
        <w:rPr>
          <w:rFonts w:cstheme="minorHAnsi"/>
          <w:color w:val="2C2D30"/>
          <w:sz w:val="24"/>
          <w:szCs w:val="24"/>
        </w:rPr>
        <w:t>.</w:t>
      </w:r>
      <w:r w:rsidR="00F30186" w:rsidRPr="00AC737E">
        <w:rPr>
          <w:rFonts w:cstheme="minorHAnsi"/>
          <w:color w:val="2C2D30"/>
          <w:sz w:val="24"/>
          <w:szCs w:val="24"/>
        </w:rPr>
        <w:t xml:space="preserve"> If you know why you procrastinate you can take steps to </w:t>
      </w:r>
      <w:r w:rsidR="008E460C">
        <w:rPr>
          <w:rFonts w:cstheme="minorHAnsi"/>
          <w:color w:val="2C2D30"/>
          <w:sz w:val="24"/>
          <w:szCs w:val="24"/>
        </w:rPr>
        <w:t>work on reducing engagement in procrastination</w:t>
      </w:r>
      <w:r w:rsidR="006E24B2" w:rsidRPr="00AC737E">
        <w:rPr>
          <w:rFonts w:cstheme="minorHAnsi"/>
          <w:color w:val="2C2D30"/>
          <w:sz w:val="24"/>
          <w:szCs w:val="24"/>
        </w:rPr>
        <w:t>.</w:t>
      </w:r>
      <w:r w:rsidR="00AE30C7" w:rsidRPr="00AC737E">
        <w:rPr>
          <w:rFonts w:cstheme="minorHAnsi"/>
          <w:color w:val="2C2D30"/>
          <w:sz w:val="24"/>
          <w:szCs w:val="24"/>
        </w:rPr>
        <w:t xml:space="preserve"> </w:t>
      </w:r>
      <w:r w:rsidR="00F30186" w:rsidRPr="00AC737E">
        <w:rPr>
          <w:rFonts w:cstheme="minorHAnsi"/>
          <w:color w:val="2C2D30"/>
          <w:sz w:val="24"/>
          <w:szCs w:val="24"/>
        </w:rPr>
        <w:t xml:space="preserve"> </w:t>
      </w:r>
    </w:p>
    <w:p w14:paraId="1D1DE90F" w14:textId="14DD3404" w:rsidR="005D1C6F" w:rsidRPr="00AC737E" w:rsidRDefault="005D1C6F">
      <w:pPr>
        <w:rPr>
          <w:rFonts w:cstheme="minorHAnsi"/>
          <w:color w:val="2C2D30"/>
          <w:sz w:val="24"/>
          <w:szCs w:val="24"/>
        </w:rPr>
      </w:pPr>
    </w:p>
    <w:p w14:paraId="739BD7B5" w14:textId="26FDAC1C" w:rsidR="005D1C6F" w:rsidRPr="00AC737E" w:rsidRDefault="005D1C6F" w:rsidP="20C3A8C8">
      <w:pPr>
        <w:rPr>
          <w:color w:val="2C2D30"/>
          <w:sz w:val="24"/>
          <w:szCs w:val="24"/>
        </w:rPr>
      </w:pPr>
      <w:r w:rsidRPr="20C3A8C8">
        <w:rPr>
          <w:b/>
          <w:bCs/>
          <w:color w:val="2C2D30"/>
          <w:sz w:val="24"/>
          <w:szCs w:val="24"/>
        </w:rPr>
        <w:t>Time management</w:t>
      </w:r>
      <w:r w:rsidRPr="20C3A8C8">
        <w:rPr>
          <w:color w:val="2C2D30"/>
          <w:sz w:val="24"/>
          <w:szCs w:val="24"/>
        </w:rPr>
        <w:t>-Time can get away f</w:t>
      </w:r>
      <w:r w:rsidR="006E24B2" w:rsidRPr="20C3A8C8">
        <w:rPr>
          <w:color w:val="2C2D30"/>
          <w:sz w:val="24"/>
          <w:szCs w:val="24"/>
        </w:rPr>
        <w:t>rom</w:t>
      </w:r>
      <w:r w:rsidR="00EF2EDF" w:rsidRPr="20C3A8C8">
        <w:rPr>
          <w:color w:val="2C2D30"/>
          <w:sz w:val="24"/>
          <w:szCs w:val="24"/>
        </w:rPr>
        <w:t xml:space="preserve"> many of us</w:t>
      </w:r>
      <w:r w:rsidR="006E24B2" w:rsidRPr="20C3A8C8">
        <w:rPr>
          <w:color w:val="2C2D30"/>
          <w:sz w:val="24"/>
          <w:szCs w:val="24"/>
        </w:rPr>
        <w:t>. Mindfulness can be</w:t>
      </w:r>
      <w:r w:rsidRPr="20C3A8C8">
        <w:rPr>
          <w:color w:val="2C2D30"/>
          <w:sz w:val="24"/>
          <w:szCs w:val="24"/>
        </w:rPr>
        <w:t xml:space="preserve"> </w:t>
      </w:r>
      <w:r w:rsidR="00EF2EDF" w:rsidRPr="20C3A8C8">
        <w:rPr>
          <w:color w:val="2C2D30"/>
          <w:sz w:val="24"/>
          <w:szCs w:val="24"/>
        </w:rPr>
        <w:t>helpful in</w:t>
      </w:r>
      <w:r w:rsidR="006E24B2" w:rsidRPr="20C3A8C8">
        <w:rPr>
          <w:color w:val="2C2D30"/>
          <w:sz w:val="24"/>
          <w:szCs w:val="24"/>
        </w:rPr>
        <w:t xml:space="preserve"> becoming more present and aware of what is occurring </w:t>
      </w:r>
      <w:r w:rsidR="4E213774" w:rsidRPr="20C3A8C8">
        <w:rPr>
          <w:color w:val="2C2D30"/>
          <w:sz w:val="24"/>
          <w:szCs w:val="24"/>
        </w:rPr>
        <w:t>now</w:t>
      </w:r>
      <w:r w:rsidR="006E24B2" w:rsidRPr="20C3A8C8">
        <w:rPr>
          <w:color w:val="2C2D30"/>
          <w:sz w:val="24"/>
          <w:szCs w:val="24"/>
        </w:rPr>
        <w:t>.</w:t>
      </w:r>
      <w:r w:rsidR="008E460C" w:rsidRPr="20C3A8C8">
        <w:rPr>
          <w:color w:val="2C2D30"/>
          <w:sz w:val="24"/>
          <w:szCs w:val="24"/>
        </w:rPr>
        <w:t xml:space="preserve"> Practice mindfulness to make it to appointments and turn in assignments on time. </w:t>
      </w:r>
    </w:p>
    <w:p w14:paraId="5420B372" w14:textId="4CB5B48F" w:rsidR="00F30186" w:rsidRPr="00AC737E" w:rsidRDefault="00F30186">
      <w:pPr>
        <w:rPr>
          <w:rFonts w:cstheme="minorHAnsi"/>
          <w:color w:val="2C2D30"/>
          <w:sz w:val="24"/>
          <w:szCs w:val="24"/>
        </w:rPr>
      </w:pPr>
    </w:p>
    <w:p w14:paraId="248355F4" w14:textId="382DE3D9" w:rsidR="00F30186" w:rsidRPr="00AC737E" w:rsidRDefault="00CA0487" w:rsidP="20C3A8C8">
      <w:pPr>
        <w:rPr>
          <w:b/>
          <w:bCs/>
          <w:color w:val="2C2D30"/>
          <w:sz w:val="24"/>
          <w:szCs w:val="24"/>
        </w:rPr>
      </w:pPr>
      <w:r w:rsidRPr="20C3A8C8">
        <w:rPr>
          <w:b/>
          <w:bCs/>
          <w:color w:val="2C2D30"/>
          <w:sz w:val="24"/>
          <w:szCs w:val="24"/>
        </w:rPr>
        <w:t>Emotional regulation</w:t>
      </w:r>
      <w:r w:rsidR="006E24B2" w:rsidRPr="20C3A8C8">
        <w:rPr>
          <w:b/>
          <w:bCs/>
          <w:color w:val="2C2D30"/>
          <w:sz w:val="24"/>
          <w:szCs w:val="24"/>
        </w:rPr>
        <w:t>-</w:t>
      </w:r>
      <w:r w:rsidR="006E24B2" w:rsidRPr="20C3A8C8">
        <w:rPr>
          <w:color w:val="2C2D30"/>
          <w:sz w:val="24"/>
          <w:szCs w:val="24"/>
        </w:rPr>
        <w:t>Mindfulness can assist with exploring emotions and becoming more aware of</w:t>
      </w:r>
      <w:r w:rsidR="00EF2EDF" w:rsidRPr="20C3A8C8">
        <w:rPr>
          <w:color w:val="2C2D30"/>
          <w:sz w:val="24"/>
          <w:szCs w:val="24"/>
        </w:rPr>
        <w:t xml:space="preserve"> your</w:t>
      </w:r>
      <w:r w:rsidR="006E24B2" w:rsidRPr="20C3A8C8">
        <w:rPr>
          <w:color w:val="2C2D30"/>
          <w:sz w:val="24"/>
          <w:szCs w:val="24"/>
        </w:rPr>
        <w:t xml:space="preserve"> emotional response.</w:t>
      </w:r>
      <w:r w:rsidR="00EF2EDF" w:rsidRPr="20C3A8C8">
        <w:rPr>
          <w:color w:val="2C2D30"/>
          <w:sz w:val="24"/>
          <w:szCs w:val="24"/>
        </w:rPr>
        <w:t xml:space="preserve"> Increased awareness and understanding of your emotions can lead to improved emotional regulatio</w:t>
      </w:r>
      <w:r w:rsidR="005E0781">
        <w:rPr>
          <w:color w:val="2C2D30"/>
          <w:sz w:val="24"/>
          <w:szCs w:val="24"/>
        </w:rPr>
        <w:t xml:space="preserve">n, which can assist you with </w:t>
      </w:r>
      <w:r w:rsidR="00BB45B2">
        <w:rPr>
          <w:color w:val="2C2D30"/>
          <w:sz w:val="24"/>
          <w:szCs w:val="24"/>
        </w:rPr>
        <w:t>activating</w:t>
      </w:r>
      <w:r w:rsidR="005E0781">
        <w:rPr>
          <w:color w:val="2C2D30"/>
          <w:sz w:val="24"/>
          <w:szCs w:val="24"/>
        </w:rPr>
        <w:t xml:space="preserve"> your </w:t>
      </w:r>
      <w:r w:rsidR="007A3CD6">
        <w:rPr>
          <w:color w:val="2C2D30"/>
          <w:sz w:val="24"/>
          <w:szCs w:val="24"/>
        </w:rPr>
        <w:t>problem-solving</w:t>
      </w:r>
      <w:r w:rsidR="005E0781">
        <w:rPr>
          <w:color w:val="2C2D30"/>
          <w:sz w:val="24"/>
          <w:szCs w:val="24"/>
        </w:rPr>
        <w:t xml:space="preserve"> skills.</w:t>
      </w:r>
      <w:r w:rsidR="007A3CD6">
        <w:rPr>
          <w:color w:val="2C2D30"/>
          <w:sz w:val="24"/>
          <w:szCs w:val="24"/>
        </w:rPr>
        <w:t xml:space="preserve"> A</w:t>
      </w:r>
      <w:r w:rsidR="0032151B">
        <w:rPr>
          <w:color w:val="2C2D30"/>
          <w:sz w:val="24"/>
          <w:szCs w:val="24"/>
        </w:rPr>
        <w:t>n</w:t>
      </w:r>
      <w:r w:rsidR="007A3CD6">
        <w:rPr>
          <w:color w:val="2C2D30"/>
          <w:sz w:val="24"/>
          <w:szCs w:val="24"/>
        </w:rPr>
        <w:t xml:space="preserve"> emotional</w:t>
      </w:r>
      <w:r w:rsidR="0032151B">
        <w:rPr>
          <w:color w:val="2C2D30"/>
          <w:sz w:val="24"/>
          <w:szCs w:val="24"/>
        </w:rPr>
        <w:t>ly</w:t>
      </w:r>
      <w:r w:rsidR="007A3CD6">
        <w:rPr>
          <w:color w:val="2C2D30"/>
          <w:sz w:val="24"/>
          <w:szCs w:val="24"/>
        </w:rPr>
        <w:t xml:space="preserve"> distress</w:t>
      </w:r>
      <w:r w:rsidR="0032151B">
        <w:rPr>
          <w:color w:val="2C2D30"/>
          <w:sz w:val="24"/>
          <w:szCs w:val="24"/>
        </w:rPr>
        <w:t>ed brain</w:t>
      </w:r>
      <w:r w:rsidR="007A3CD6">
        <w:rPr>
          <w:color w:val="2C2D30"/>
          <w:sz w:val="24"/>
          <w:szCs w:val="24"/>
        </w:rPr>
        <w:t xml:space="preserve"> has a harder time thinking through how to solve a problem. </w:t>
      </w:r>
      <w:r w:rsidR="10513B51" w:rsidRPr="20C3A8C8">
        <w:rPr>
          <w:color w:val="2C2D30"/>
          <w:sz w:val="24"/>
          <w:szCs w:val="24"/>
        </w:rPr>
        <w:t xml:space="preserve"> </w:t>
      </w:r>
    </w:p>
    <w:p w14:paraId="67D22872" w14:textId="36871100" w:rsidR="00F30186" w:rsidRPr="00AC737E" w:rsidRDefault="00F30186">
      <w:pPr>
        <w:rPr>
          <w:rFonts w:cstheme="minorHAnsi"/>
          <w:color w:val="2C2D30"/>
          <w:sz w:val="24"/>
          <w:szCs w:val="24"/>
        </w:rPr>
      </w:pPr>
    </w:p>
    <w:p w14:paraId="6E181406" w14:textId="31E0274F" w:rsidR="00DC2C7D" w:rsidRPr="00AC737E" w:rsidRDefault="005D1C6F">
      <w:pPr>
        <w:rPr>
          <w:rFonts w:cstheme="minorHAnsi"/>
          <w:b/>
          <w:color w:val="2C2D30"/>
          <w:sz w:val="24"/>
          <w:szCs w:val="24"/>
        </w:rPr>
      </w:pPr>
      <w:r w:rsidRPr="00AC737E">
        <w:rPr>
          <w:rFonts w:cstheme="minorHAnsi"/>
          <w:b/>
          <w:color w:val="2C2D30"/>
          <w:sz w:val="24"/>
          <w:szCs w:val="24"/>
        </w:rPr>
        <w:t>How to practice mindfulness</w:t>
      </w:r>
    </w:p>
    <w:p w14:paraId="125BA1EC" w14:textId="1F2B4C44" w:rsidR="005D1C6F" w:rsidRPr="00AC737E" w:rsidRDefault="006E24B2" w:rsidP="006E24B2">
      <w:pPr>
        <w:rPr>
          <w:rFonts w:cstheme="minorHAnsi"/>
          <w:color w:val="2C2D30"/>
          <w:sz w:val="24"/>
          <w:szCs w:val="24"/>
        </w:rPr>
      </w:pPr>
      <w:r w:rsidRPr="00AC737E">
        <w:rPr>
          <w:rFonts w:cstheme="minorHAnsi"/>
          <w:color w:val="2C2D30"/>
          <w:sz w:val="24"/>
          <w:szCs w:val="24"/>
        </w:rPr>
        <w:t xml:space="preserve">Check out </w:t>
      </w:r>
      <w:hyperlink r:id="rId10" w:history="1">
        <w:r w:rsidRPr="00AC737E">
          <w:rPr>
            <w:rStyle w:val="Hyperlink"/>
            <w:rFonts w:cstheme="minorHAnsi"/>
            <w:sz w:val="24"/>
            <w:szCs w:val="24"/>
          </w:rPr>
          <w:t>Koru Mindfulness</w:t>
        </w:r>
      </w:hyperlink>
      <w:r w:rsidRPr="00AC737E">
        <w:rPr>
          <w:rFonts w:cstheme="minorHAnsi"/>
          <w:color w:val="2C2D30"/>
          <w:sz w:val="24"/>
          <w:szCs w:val="24"/>
        </w:rPr>
        <w:t xml:space="preserve"> at Hokie Wellness to </w:t>
      </w:r>
      <w:r w:rsidR="00377B51" w:rsidRPr="00AC737E">
        <w:rPr>
          <w:rFonts w:cstheme="minorHAnsi"/>
          <w:color w:val="2C2D30"/>
          <w:sz w:val="24"/>
          <w:szCs w:val="24"/>
        </w:rPr>
        <w:t xml:space="preserve">learn more about mindfulness and how to practice it. </w:t>
      </w:r>
    </w:p>
    <w:p w14:paraId="07FA0F4D" w14:textId="41B37874" w:rsidR="00D83D9E" w:rsidRPr="00886A04" w:rsidRDefault="00886A04">
      <w:r w:rsidRPr="00AC737E">
        <w:rPr>
          <w:rFonts w:cstheme="minorHAnsi"/>
          <w:noProof/>
          <w:color w:val="2C2D30"/>
          <w:sz w:val="27"/>
          <w:szCs w:val="27"/>
        </w:rPr>
        <w:drawing>
          <wp:inline distT="0" distB="0" distL="0" distR="0" wp14:anchorId="76130D1D" wp14:editId="53EB0646">
            <wp:extent cx="1765764" cy="1192530"/>
            <wp:effectExtent l="0" t="0" r="6350" b="7620"/>
            <wp:docPr id="3" name="Picture 3" descr="Drawing of a human bra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rawing of a human brain.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764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6A04">
        <w:t xml:space="preserve"> </w:t>
      </w:r>
      <w:r>
        <w:t>Image description: Drawing of a human brain.</w:t>
      </w:r>
    </w:p>
    <w:sectPr w:rsidR="00D83D9E" w:rsidRPr="00886A0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A3E" w14:textId="77777777" w:rsidR="00F56C07" w:rsidRDefault="00F56C07" w:rsidP="00803693">
      <w:pPr>
        <w:spacing w:after="0" w:line="240" w:lineRule="auto"/>
      </w:pPr>
      <w:r>
        <w:separator/>
      </w:r>
    </w:p>
  </w:endnote>
  <w:endnote w:type="continuationSeparator" w:id="0">
    <w:p w14:paraId="1454AD50" w14:textId="77777777" w:rsidR="00F56C07" w:rsidRDefault="00F56C07" w:rsidP="008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7B0E" w14:textId="77777777" w:rsidR="00133797" w:rsidRDefault="00133797" w:rsidP="00803693">
    <w:pPr>
      <w:pStyle w:val="Footer"/>
      <w:jc w:val="right"/>
    </w:pPr>
  </w:p>
  <w:p w14:paraId="61EF63C8" w14:textId="77777777" w:rsidR="00133797" w:rsidRDefault="00133797" w:rsidP="00803693">
    <w:pPr>
      <w:pStyle w:val="Footer"/>
      <w:jc w:val="right"/>
    </w:pPr>
  </w:p>
  <w:p w14:paraId="3039202D" w14:textId="10608588" w:rsidR="00803693" w:rsidRDefault="00803693" w:rsidP="00803693">
    <w:pPr>
      <w:pStyle w:val="Footer"/>
      <w:jc w:val="right"/>
    </w:pPr>
    <w:r>
      <w:t>The Academic Coaching Nook</w:t>
    </w:r>
  </w:p>
  <w:p w14:paraId="1A9423F5" w14:textId="77777777" w:rsidR="00803693" w:rsidRDefault="00F56C07" w:rsidP="00803693">
    <w:pPr>
      <w:pStyle w:val="Footer"/>
      <w:jc w:val="right"/>
    </w:pPr>
    <w:hyperlink r:id="rId1" w:history="1">
      <w:r w:rsidR="00803693" w:rsidRPr="00EC64F3">
        <w:rPr>
          <w:rStyle w:val="Hyperlink"/>
        </w:rPr>
        <w:t>ssdcoaching@vt.edu</w:t>
      </w:r>
    </w:hyperlink>
  </w:p>
  <w:p w14:paraId="40343E07" w14:textId="77777777" w:rsidR="00803693" w:rsidRDefault="00803693" w:rsidP="00803693">
    <w:pPr>
      <w:pStyle w:val="Footer"/>
      <w:jc w:val="right"/>
    </w:pPr>
    <w:r>
      <w:t xml:space="preserve"> Services for Students with Disabilities </w:t>
    </w:r>
  </w:p>
  <w:p w14:paraId="2F3C6C15" w14:textId="77777777" w:rsidR="00803693" w:rsidRDefault="00803693" w:rsidP="00803693">
    <w:pPr>
      <w:pStyle w:val="Footer"/>
      <w:tabs>
        <w:tab w:val="left" w:pos="8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0DB3B" wp14:editId="1F475E3A">
          <wp:simplePos x="0" y="0"/>
          <wp:positionH relativeFrom="column">
            <wp:posOffset>0</wp:posOffset>
          </wp:positionH>
          <wp:positionV relativeFrom="paragraph">
            <wp:posOffset>-354330</wp:posOffset>
          </wp:positionV>
          <wp:extent cx="1825486" cy="347472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486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hyperlink r:id="rId3" w:history="1">
      <w:r w:rsidRPr="00EC64F3">
        <w:rPr>
          <w:rStyle w:val="Hyperlink"/>
        </w:rPr>
        <w:t>https://ssd.vt.edu/</w:t>
      </w:r>
    </w:hyperlink>
  </w:p>
  <w:p w14:paraId="3C0B3DCB" w14:textId="77777777" w:rsidR="00803693" w:rsidRDefault="0080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9CFB" w14:textId="77777777" w:rsidR="00F56C07" w:rsidRDefault="00F56C07" w:rsidP="00803693">
      <w:pPr>
        <w:spacing w:after="0" w:line="240" w:lineRule="auto"/>
      </w:pPr>
      <w:r>
        <w:separator/>
      </w:r>
    </w:p>
  </w:footnote>
  <w:footnote w:type="continuationSeparator" w:id="0">
    <w:p w14:paraId="5B5D57FA" w14:textId="77777777" w:rsidR="00F56C07" w:rsidRDefault="00F56C07" w:rsidP="008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82D7" w14:textId="40A0F93E" w:rsidR="20C3A8C8" w:rsidRDefault="20C3A8C8" w:rsidP="20C3A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7CC1"/>
    <w:multiLevelType w:val="hybridMultilevel"/>
    <w:tmpl w:val="A6D8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62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93"/>
    <w:rsid w:val="0006319C"/>
    <w:rsid w:val="000703B3"/>
    <w:rsid w:val="00133797"/>
    <w:rsid w:val="001C6EEE"/>
    <w:rsid w:val="002B3036"/>
    <w:rsid w:val="0032151B"/>
    <w:rsid w:val="00362D19"/>
    <w:rsid w:val="00377B51"/>
    <w:rsid w:val="005D1C6F"/>
    <w:rsid w:val="005E0781"/>
    <w:rsid w:val="00634C3D"/>
    <w:rsid w:val="006E24B2"/>
    <w:rsid w:val="00714636"/>
    <w:rsid w:val="007A3CD6"/>
    <w:rsid w:val="00803693"/>
    <w:rsid w:val="00870BD0"/>
    <w:rsid w:val="00886A04"/>
    <w:rsid w:val="008B06F0"/>
    <w:rsid w:val="008E460C"/>
    <w:rsid w:val="008F1E64"/>
    <w:rsid w:val="0093470D"/>
    <w:rsid w:val="00AC737E"/>
    <w:rsid w:val="00AE30C7"/>
    <w:rsid w:val="00AE6AFA"/>
    <w:rsid w:val="00BB45B2"/>
    <w:rsid w:val="00CA0487"/>
    <w:rsid w:val="00CE59B6"/>
    <w:rsid w:val="00D83723"/>
    <w:rsid w:val="00D83D9E"/>
    <w:rsid w:val="00D85910"/>
    <w:rsid w:val="00DC2C7D"/>
    <w:rsid w:val="00E6402C"/>
    <w:rsid w:val="00E96FDC"/>
    <w:rsid w:val="00EF2EDF"/>
    <w:rsid w:val="00F30186"/>
    <w:rsid w:val="00F3630C"/>
    <w:rsid w:val="00F45FE3"/>
    <w:rsid w:val="00F56C07"/>
    <w:rsid w:val="00FD5890"/>
    <w:rsid w:val="0A3655F4"/>
    <w:rsid w:val="10513B51"/>
    <w:rsid w:val="20C3A8C8"/>
    <w:rsid w:val="222BE34D"/>
    <w:rsid w:val="4E213774"/>
    <w:rsid w:val="4FEFDB85"/>
    <w:rsid w:val="6217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9BC1"/>
  <w15:chartTrackingRefBased/>
  <w15:docId w15:val="{14E7F3E8-5618-4622-9CD7-EDBE5DBA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93"/>
  </w:style>
  <w:style w:type="paragraph" w:styleId="Footer">
    <w:name w:val="footer"/>
    <w:basedOn w:val="Normal"/>
    <w:link w:val="FooterChar"/>
    <w:uiPriority w:val="99"/>
    <w:unhideWhenUsed/>
    <w:rsid w:val="0080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93"/>
  </w:style>
  <w:style w:type="character" w:styleId="Hyperlink">
    <w:name w:val="Hyperlink"/>
    <w:basedOn w:val="DefaultParagraphFont"/>
    <w:uiPriority w:val="99"/>
    <w:unhideWhenUsed/>
    <w:rsid w:val="008036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C6F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okiewellness.vt.edu/students/workshops/koru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sd.vt.edu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ssdcoaching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D000F07310D4F8FB7B3FCD50F19DF" ma:contentTypeVersion="14" ma:contentTypeDescription="Create a new document." ma:contentTypeScope="" ma:versionID="fff9dc68f399b66cacd03f22774ea80e">
  <xsd:schema xmlns:xsd="http://www.w3.org/2001/XMLSchema" xmlns:xs="http://www.w3.org/2001/XMLSchema" xmlns:p="http://schemas.microsoft.com/office/2006/metadata/properties" xmlns:ns3="ff1b3e0f-a7d6-45f0-95b8-13778c3f0b12" xmlns:ns4="1b083c83-9f7b-41c0-a9bd-c99dbeaf4f04" targetNamespace="http://schemas.microsoft.com/office/2006/metadata/properties" ma:root="true" ma:fieldsID="08842ad460d5b29836de7147362c558b" ns3:_="" ns4:_="">
    <xsd:import namespace="ff1b3e0f-a7d6-45f0-95b8-13778c3f0b12"/>
    <xsd:import namespace="1b083c83-9f7b-41c0-a9bd-c99dbeaf4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b3e0f-a7d6-45f0-95b8-13778c3f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83c83-9f7b-41c0-a9bd-c99dbeaf4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744265-8DDF-458A-B3D1-49B0F357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b3e0f-a7d6-45f0-95b8-13778c3f0b12"/>
    <ds:schemaRef ds:uri="1b083c83-9f7b-41c0-a9bd-c99dbeaf4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486B1-752A-4546-A881-A9B6C1BBB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D1C43-8346-4E85-9D34-289CED9AF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Company>VT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Mya</dc:creator>
  <cp:keywords/>
  <dc:description/>
  <cp:lastModifiedBy>Hooks, Mya</cp:lastModifiedBy>
  <cp:revision>28</cp:revision>
  <dcterms:created xsi:type="dcterms:W3CDTF">2021-10-11T20:21:00Z</dcterms:created>
  <dcterms:modified xsi:type="dcterms:W3CDTF">2022-07-07T14:05:00Z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0x010100340D000F07310D4F8FB7B3FCD50F19DF</vt:lpwstr>
  </property>
</Properties>
</file>